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E8" w:rsidRDefault="00FA68E8" w:rsidP="00BA3489">
      <w:pPr>
        <w:pStyle w:val="a3"/>
        <w:shd w:val="clear" w:color="auto" w:fill="FFFFFF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Этапы работы над проектом. Рекомендации и полезные советы для начинающих исследователей от </w:t>
      </w:r>
      <w:proofErr w:type="spellStart"/>
      <w:r>
        <w:rPr>
          <w:rStyle w:val="a4"/>
          <w:sz w:val="28"/>
          <w:szCs w:val="28"/>
        </w:rPr>
        <w:t>Вознюк</w:t>
      </w:r>
      <w:proofErr w:type="spellEnd"/>
      <w:r>
        <w:rPr>
          <w:rStyle w:val="a4"/>
          <w:sz w:val="28"/>
          <w:szCs w:val="28"/>
        </w:rPr>
        <w:t xml:space="preserve"> И.А.</w:t>
      </w:r>
      <w:bookmarkStart w:id="0" w:name="_GoBack"/>
      <w:bookmarkEnd w:id="0"/>
    </w:p>
    <w:p w:rsidR="00BA3489" w:rsidRPr="00FA68E8" w:rsidRDefault="00BA3489" w:rsidP="00BA3489">
      <w:pPr>
        <w:pStyle w:val="a3"/>
        <w:shd w:val="clear" w:color="auto" w:fill="FFFFFF"/>
        <w:rPr>
          <w:sz w:val="28"/>
          <w:szCs w:val="28"/>
        </w:rPr>
      </w:pPr>
      <w:r w:rsidRPr="00FA68E8">
        <w:rPr>
          <w:rStyle w:val="a4"/>
          <w:sz w:val="28"/>
          <w:szCs w:val="28"/>
        </w:rPr>
        <w:t>1-этап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Выбор формулировки темы</w:t>
      </w:r>
      <w:r>
        <w:t> – это начальный и очень серьезный этап любого исследования. Тема должна быть актуальной, т.е. практически полезной и представлять интерес в научном отношении. Выбирая тему исследования, автор должен руководствоваться несколькими правилами:</w:t>
      </w:r>
    </w:p>
    <w:p w:rsidR="00BA3489" w:rsidRDefault="00BA3489" w:rsidP="00BA3489">
      <w:pPr>
        <w:pStyle w:val="a3"/>
        <w:numPr>
          <w:ilvl w:val="0"/>
          <w:numId w:val="1"/>
        </w:numPr>
        <w:shd w:val="clear" w:color="auto" w:fill="FFFFFF"/>
      </w:pPr>
      <w:r>
        <w:t>тема должна быть интересна, должна увлекать, соответствовать склонностям автора,</w:t>
      </w:r>
    </w:p>
    <w:p w:rsidR="00BA3489" w:rsidRDefault="00BA3489" w:rsidP="00BA3489">
      <w:pPr>
        <w:pStyle w:val="a3"/>
        <w:numPr>
          <w:ilvl w:val="0"/>
          <w:numId w:val="1"/>
        </w:numPr>
        <w:shd w:val="clear" w:color="auto" w:fill="FFFFFF"/>
      </w:pPr>
      <w:r>
        <w:t>тема должна быть выполнима, решение ее должно принести реальную пользу,</w:t>
      </w:r>
    </w:p>
    <w:p w:rsidR="00BA3489" w:rsidRDefault="00BA3489" w:rsidP="00BA3489">
      <w:pPr>
        <w:pStyle w:val="a3"/>
        <w:numPr>
          <w:ilvl w:val="0"/>
          <w:numId w:val="1"/>
        </w:numPr>
        <w:shd w:val="clear" w:color="auto" w:fill="FFFFFF"/>
      </w:pPr>
      <w:r>
        <w:t>тема должна быть оригинальной,</w:t>
      </w:r>
    </w:p>
    <w:p w:rsidR="00BA3489" w:rsidRDefault="00BA3489" w:rsidP="00BA3489">
      <w:pPr>
        <w:pStyle w:val="a3"/>
        <w:numPr>
          <w:ilvl w:val="0"/>
          <w:numId w:val="1"/>
        </w:numPr>
        <w:shd w:val="clear" w:color="auto" w:fill="FFFFFF"/>
      </w:pPr>
      <w:r>
        <w:t>тема должна быть выполнима, достижимы и постижимы литературные источники.</w:t>
      </w:r>
    </w:p>
    <w:p w:rsidR="00BA3489" w:rsidRDefault="00BA3489" w:rsidP="00BA3489">
      <w:pPr>
        <w:pStyle w:val="a3"/>
        <w:shd w:val="clear" w:color="auto" w:fill="FFFFFF"/>
      </w:pPr>
      <w:r>
        <w:t>1. </w:t>
      </w:r>
      <w:r>
        <w:rPr>
          <w:rStyle w:val="a4"/>
        </w:rPr>
        <w:t>Начальным этапом</w:t>
      </w:r>
      <w:r>
        <w:rPr>
          <w:b/>
          <w:bCs/>
        </w:rPr>
        <w:t> </w:t>
      </w:r>
      <w:r>
        <w:t>любого проекта является обоснование актуальности выбранной темы. Объяснение актуальности должно быть немногословным. Главное показать суть проблемной ситуации, объяснить, для чего проводится исследование.</w:t>
      </w:r>
    </w:p>
    <w:p w:rsidR="00BA3489" w:rsidRDefault="00BA3489" w:rsidP="00BA3489">
      <w:pPr>
        <w:pStyle w:val="a3"/>
        <w:shd w:val="clear" w:color="auto" w:fill="FFFFFF"/>
      </w:pPr>
      <w:r>
        <w:t>2. </w:t>
      </w:r>
      <w:r>
        <w:rPr>
          <w:rStyle w:val="a4"/>
        </w:rPr>
        <w:t>Формулировка цели</w:t>
      </w:r>
      <w:r>
        <w:t>, т.е. постановка вопроса, на который надо получить ответ. При этом выдвинутая цель должна быть конкретной и доступной. Работа должна быть нужной. Ее результаты должны быть интересны не только самому автору, но и еще какому-то кругу людей.</w:t>
      </w:r>
    </w:p>
    <w:p w:rsidR="00BA3489" w:rsidRDefault="00BA3489" w:rsidP="00BA3489">
      <w:pPr>
        <w:pStyle w:val="a3"/>
        <w:shd w:val="clear" w:color="auto" w:fill="FFFFFF"/>
      </w:pPr>
      <w:r>
        <w:t>3. После выделения цели необходимо указать на </w:t>
      </w:r>
      <w:r>
        <w:rPr>
          <w:rStyle w:val="a4"/>
        </w:rPr>
        <w:t>конкретные задачи</w:t>
      </w:r>
      <w:r>
        <w:t>, которые предстоит решать (изучить, описать, установить, выяснить, вывести формулу и т.п.).</w:t>
      </w:r>
    </w:p>
    <w:p w:rsidR="00BA3489" w:rsidRDefault="00BA3489" w:rsidP="00BA3489">
      <w:pPr>
        <w:pStyle w:val="a3"/>
        <w:shd w:val="clear" w:color="auto" w:fill="FFFFFF"/>
      </w:pPr>
      <w:r>
        <w:t>4. Необходимым условием проектной работы является определение его </w:t>
      </w:r>
      <w:r>
        <w:rPr>
          <w:rStyle w:val="a4"/>
        </w:rPr>
        <w:t>объекта и предмета</w:t>
      </w:r>
      <w:r>
        <w:t>. В объекте выделяется та часть, которая служит предметом исследования.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Объект исследования</w:t>
      </w:r>
      <w:r>
        <w:rPr>
          <w:b/>
          <w:bCs/>
        </w:rPr>
        <w:t> </w:t>
      </w:r>
      <w:r>
        <w:t>– процесс или явление, порождающее проблемную ситуацию и избранные для изучения.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Предмет исследования</w:t>
      </w:r>
      <w:r>
        <w:t> – все то, что находится в границах объекта исследования в определенном аспекте рассмотрения.</w:t>
      </w:r>
    </w:p>
    <w:p w:rsidR="00BA3489" w:rsidRDefault="00BA3489" w:rsidP="00BA3489">
      <w:pPr>
        <w:pStyle w:val="a3"/>
        <w:shd w:val="clear" w:color="auto" w:fill="FFFFFF"/>
      </w:pPr>
      <w:r>
        <w:t>5. </w:t>
      </w:r>
      <w:r>
        <w:rPr>
          <w:rStyle w:val="a4"/>
        </w:rPr>
        <w:t>Выдвижение гипотезы</w:t>
      </w:r>
      <w:r>
        <w:rPr>
          <w:b/>
          <w:bCs/>
        </w:rPr>
        <w:t> </w:t>
      </w:r>
      <w:r>
        <w:t>– необходимый атрибут любого исследования.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Гипотеза</w:t>
      </w:r>
      <w:r>
        <w:t> – это научное предположение, выдвигаемое для объяснения каких-либо явлений. Гипотеза возникает как возможный вариант решения проблемы.</w:t>
      </w:r>
    </w:p>
    <w:p w:rsidR="00BA3489" w:rsidRPr="00FA68E8" w:rsidRDefault="00BA3489" w:rsidP="00BA3489">
      <w:pPr>
        <w:pStyle w:val="a3"/>
        <w:shd w:val="clear" w:color="auto" w:fill="FFFFFF"/>
        <w:rPr>
          <w:sz w:val="28"/>
          <w:szCs w:val="28"/>
        </w:rPr>
      </w:pPr>
      <w:r w:rsidRPr="00FA68E8">
        <w:rPr>
          <w:rStyle w:val="a4"/>
          <w:sz w:val="28"/>
          <w:szCs w:val="28"/>
        </w:rPr>
        <w:t>2 - этап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Проведение проектной работы: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Сбор экспериментальных данных,</w:t>
      </w:r>
      <w:r>
        <w:t> сравнение их с литературными данными и предсказаниями теории.</w:t>
      </w:r>
    </w:p>
    <w:p w:rsidR="00BA3489" w:rsidRDefault="00BA3489" w:rsidP="00BA3489">
      <w:pPr>
        <w:pStyle w:val="a3"/>
        <w:shd w:val="clear" w:color="auto" w:fill="FFFFFF"/>
      </w:pPr>
      <w:r>
        <w:lastRenderedPageBreak/>
        <w:t>После того как выбрана тема, сформулированы вопросы, на которые необходимо получить ответ – нужно попытаться собрать как можно больше информации о предмете изучения.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Планирование работы</w:t>
      </w:r>
      <w:r>
        <w:t> подразумевает необходимость выбрать методику проведения исследования, рассчитать, каким должен быть необходимый объем наблюдений или количество опытов, прикинуть, на какую часть работы, сколько времени у вас уйдет.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Выбор методики работы</w:t>
      </w:r>
      <w:r>
        <w:t> зависит от цели и предмета исследования: наблюдение, сравнение, эксперимент, анализ, синтез и т.д.</w:t>
      </w:r>
    </w:p>
    <w:p w:rsidR="00BA3489" w:rsidRPr="00FA68E8" w:rsidRDefault="00BA3489" w:rsidP="00BA3489">
      <w:pPr>
        <w:pStyle w:val="a3"/>
        <w:shd w:val="clear" w:color="auto" w:fill="FFFFFF"/>
        <w:rPr>
          <w:sz w:val="28"/>
          <w:szCs w:val="28"/>
        </w:rPr>
      </w:pPr>
      <w:r w:rsidRPr="00FA68E8">
        <w:rPr>
          <w:rStyle w:val="a4"/>
          <w:sz w:val="28"/>
          <w:szCs w:val="28"/>
        </w:rPr>
        <w:t>3-этап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Оформление полученных результатов работы</w:t>
      </w:r>
    </w:p>
    <w:p w:rsidR="00BA3489" w:rsidRDefault="00BA3489" w:rsidP="00BA3489">
      <w:pPr>
        <w:pStyle w:val="a3"/>
        <w:shd w:val="clear" w:color="auto" w:fill="FFFFFF"/>
      </w:pPr>
      <w:r>
        <w:t>На защите автор в своем докладе и при его обсуждении должен показать, что он может кратко и ясно излагать свои мысли, аргументировано отстаивать свои идеи и вести научную дискуссию.</w:t>
      </w:r>
    </w:p>
    <w:p w:rsidR="00BA3489" w:rsidRDefault="00BA3489" w:rsidP="00BA3489">
      <w:pPr>
        <w:pStyle w:val="a3"/>
        <w:shd w:val="clear" w:color="auto" w:fill="FFFFFF"/>
      </w:pPr>
      <w:r>
        <w:t>После детального изучения всей научной литературы по теме исследования и окончательного обсуждения результатов собственного исследования начинается стадия литературного оформления работы – ее написание.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Структура работы:</w:t>
      </w:r>
    </w:p>
    <w:p w:rsidR="00BA3489" w:rsidRDefault="00BA3489" w:rsidP="00BA3489">
      <w:pPr>
        <w:pStyle w:val="a3"/>
        <w:shd w:val="clear" w:color="auto" w:fill="FFFFFF"/>
      </w:pPr>
      <w:r>
        <w:t>- титульный лист,</w:t>
      </w:r>
    </w:p>
    <w:p w:rsidR="00BA3489" w:rsidRDefault="00BA3489" w:rsidP="00BA3489">
      <w:pPr>
        <w:pStyle w:val="a3"/>
        <w:shd w:val="clear" w:color="auto" w:fill="FFFFFF"/>
      </w:pPr>
      <w:r>
        <w:t>- оглавление,</w:t>
      </w:r>
    </w:p>
    <w:p w:rsidR="00BA3489" w:rsidRDefault="00BA3489" w:rsidP="00BA3489">
      <w:pPr>
        <w:pStyle w:val="a3"/>
        <w:shd w:val="clear" w:color="auto" w:fill="FFFFFF"/>
      </w:pPr>
      <w:r>
        <w:t>- введение,</w:t>
      </w:r>
    </w:p>
    <w:p w:rsidR="00BA3489" w:rsidRDefault="00BA3489" w:rsidP="00BA3489">
      <w:pPr>
        <w:pStyle w:val="a3"/>
        <w:shd w:val="clear" w:color="auto" w:fill="FFFFFF"/>
      </w:pPr>
      <w:r>
        <w:t>- основная часть,</w:t>
      </w:r>
    </w:p>
    <w:p w:rsidR="00BA3489" w:rsidRDefault="00BA3489" w:rsidP="00BA3489">
      <w:pPr>
        <w:pStyle w:val="a3"/>
        <w:shd w:val="clear" w:color="auto" w:fill="FFFFFF"/>
      </w:pPr>
      <w:r>
        <w:t>- заключение,</w:t>
      </w:r>
    </w:p>
    <w:p w:rsidR="00BA3489" w:rsidRDefault="00BA3489" w:rsidP="00BA3489">
      <w:pPr>
        <w:pStyle w:val="a3"/>
        <w:shd w:val="clear" w:color="auto" w:fill="FFFFFF"/>
      </w:pPr>
      <w:r>
        <w:t>- список литературы,</w:t>
      </w:r>
    </w:p>
    <w:p w:rsidR="00BA3489" w:rsidRDefault="00BA3489" w:rsidP="00BA3489">
      <w:pPr>
        <w:pStyle w:val="a3"/>
        <w:shd w:val="clear" w:color="auto" w:fill="FFFFFF"/>
      </w:pPr>
      <w:r>
        <w:t>- приложения.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Титульный лист</w:t>
      </w:r>
      <w:r>
        <w:t> – первая страница работы (не нумеруется). В оглавлении приводятся пункты работы с указанием страниц. Введение – это краткое обоснование актуальности выбранной темы, цели и поставленные задачи. Указываются цель, задачи и методы исследования. Проводится обзор  литературы по данной теме. В основной части излагаются и анализируются полученные результаты. Номер ссылки в тексте работы должен соответствовать порядковому номеру в списке литературы. В приложении приводятся схемы, графики, таблицы, рисунки.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План оформления проектной работы:</w:t>
      </w:r>
    </w:p>
    <w:p w:rsidR="00BA3489" w:rsidRDefault="00BA3489" w:rsidP="00BA3489">
      <w:pPr>
        <w:pStyle w:val="a3"/>
        <w:numPr>
          <w:ilvl w:val="0"/>
          <w:numId w:val="2"/>
        </w:numPr>
        <w:shd w:val="clear" w:color="auto" w:fill="FFFFFF"/>
      </w:pPr>
      <w:r>
        <w:t>Введение (обоснование актуальности, определение цели, задачи, объекта, предмета, гипотезы исследования).</w:t>
      </w:r>
    </w:p>
    <w:p w:rsidR="00BA3489" w:rsidRDefault="00BA3489" w:rsidP="00BA3489">
      <w:pPr>
        <w:pStyle w:val="a3"/>
        <w:numPr>
          <w:ilvl w:val="0"/>
          <w:numId w:val="2"/>
        </w:numPr>
        <w:shd w:val="clear" w:color="auto" w:fill="FFFFFF"/>
      </w:pPr>
      <w:r>
        <w:lastRenderedPageBreak/>
        <w:t>Основная часть (литературный обзор, методика исследования, описание исследования).</w:t>
      </w:r>
    </w:p>
    <w:p w:rsidR="00BA3489" w:rsidRDefault="00BA3489" w:rsidP="00BA3489">
      <w:pPr>
        <w:pStyle w:val="a3"/>
        <w:numPr>
          <w:ilvl w:val="0"/>
          <w:numId w:val="2"/>
        </w:numPr>
        <w:shd w:val="clear" w:color="auto" w:fill="FFFFFF"/>
      </w:pPr>
      <w:r>
        <w:t>Заключение (выводы и результаты).</w:t>
      </w:r>
    </w:p>
    <w:p w:rsidR="00BA3489" w:rsidRDefault="00BA3489" w:rsidP="00BA3489">
      <w:pPr>
        <w:pStyle w:val="a3"/>
        <w:numPr>
          <w:ilvl w:val="0"/>
          <w:numId w:val="2"/>
        </w:numPr>
        <w:shd w:val="clear" w:color="auto" w:fill="FFFFFF"/>
      </w:pPr>
      <w:r>
        <w:t>Список литературы.</w:t>
      </w:r>
    </w:p>
    <w:p w:rsidR="00BA3489" w:rsidRDefault="00BA3489" w:rsidP="00BA3489">
      <w:pPr>
        <w:pStyle w:val="a3"/>
        <w:shd w:val="clear" w:color="auto" w:fill="FFFFFF"/>
      </w:pPr>
      <w:r>
        <w:t>1. Введение должно включать в себя формулировку постановки проблемы, отражать актуальность темы, определение целей и задач, поставленных перед исполнителем работы, характеристику объекта, предмета, гипотезы исследования, характеристику личного вклада автора работы в решение избранной проблемы.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Введение</w:t>
      </w:r>
      <w:r>
        <w:t> – очень важная часть работы. Во введении должны быть четкие ответы на следующие вопросы:</w:t>
      </w:r>
    </w:p>
    <w:p w:rsidR="00BA3489" w:rsidRDefault="00BA3489" w:rsidP="00BA3489">
      <w:pPr>
        <w:pStyle w:val="a3"/>
        <w:shd w:val="clear" w:color="auto" w:fill="FFFFFF"/>
      </w:pPr>
      <w:r>
        <w:t>Чем интересна данная задача с точки зрения науки или ее практического применения? Какое место занимают результаты данной работы в общем решении задачи? Зачем была выполнена работа, какова была ее цель и насколько она была достигнута?</w:t>
      </w:r>
    </w:p>
    <w:p w:rsidR="00BA3489" w:rsidRDefault="00BA3489" w:rsidP="00BA3489">
      <w:pPr>
        <w:pStyle w:val="a3"/>
        <w:shd w:val="clear" w:color="auto" w:fill="FFFFFF"/>
      </w:pPr>
      <w:r>
        <w:t>2. </w:t>
      </w:r>
      <w:r>
        <w:rPr>
          <w:rStyle w:val="a4"/>
        </w:rPr>
        <w:t>Основная часть</w:t>
      </w:r>
      <w:r>
        <w:rPr>
          <w:b/>
          <w:bCs/>
        </w:rPr>
        <w:t> </w:t>
      </w:r>
      <w:r>
        <w:t>должна содержать краткий обзор используемой литературы и источников с выводами автора, степень изученности данного вопроса, описание основных рассматриваемых фактов, характеристику методов решения проблемы, сравнение известных автору старых и предлагаемых методов решения, обоснование выбранного варианта решения (эффективность, точность, простота, наглядность, практическая значимость и т.д.). Основная часть делится на главы (параграфы). В конце каждой главы (параграфа) должны быть выводы. В выводах по существу повторяется то, что уже было сказано в предыдущей главе, но формулируется сжато, уже без подробных доказательств.</w:t>
      </w:r>
    </w:p>
    <w:p w:rsidR="00BA3489" w:rsidRDefault="00BA3489" w:rsidP="00BA3489">
      <w:pPr>
        <w:pStyle w:val="a3"/>
        <w:shd w:val="clear" w:color="auto" w:fill="FFFFFF"/>
      </w:pPr>
      <w:r>
        <w:t>3. </w:t>
      </w:r>
      <w:r>
        <w:rPr>
          <w:rStyle w:val="a4"/>
        </w:rPr>
        <w:t>Заключение</w:t>
      </w:r>
      <w:r>
        <w:t> должно содержать в лаконичном виде выводы и результаты, полученные автором (с указанием, если возможно, направления дальнейших исследований и предложений по возможному практическому использованию результатов исследования).</w:t>
      </w:r>
    </w:p>
    <w:p w:rsidR="00BA3489" w:rsidRDefault="00BA3489" w:rsidP="00BA3489">
      <w:pPr>
        <w:pStyle w:val="a3"/>
        <w:shd w:val="clear" w:color="auto" w:fill="FFFFFF"/>
      </w:pPr>
      <w:r>
        <w:t>4. </w:t>
      </w:r>
      <w:r>
        <w:rPr>
          <w:rStyle w:val="a4"/>
        </w:rPr>
        <w:t>Список литературы</w:t>
      </w:r>
      <w:r>
        <w:rPr>
          <w:b/>
          <w:bCs/>
        </w:rPr>
        <w:t> </w:t>
      </w:r>
      <w:r>
        <w:t>содержит в алфавитном порядке список публикаций, изданий и источников, использованные автором с указанием издательства, города, общего числа страниц.</w:t>
      </w:r>
    </w:p>
    <w:p w:rsidR="00BA3489" w:rsidRDefault="00BA3489" w:rsidP="00BA3489">
      <w:pPr>
        <w:pStyle w:val="a3"/>
        <w:shd w:val="clear" w:color="auto" w:fill="FFFFFF"/>
        <w:jc w:val="center"/>
      </w:pPr>
    </w:p>
    <w:p w:rsidR="00BA3489" w:rsidRDefault="00BA3489" w:rsidP="00FA68E8">
      <w:pPr>
        <w:pStyle w:val="a3"/>
        <w:shd w:val="clear" w:color="auto" w:fill="FFFFFF"/>
        <w:jc w:val="center"/>
      </w:pPr>
      <w:r>
        <w:rPr>
          <w:rStyle w:val="a4"/>
        </w:rPr>
        <w:t>Общепринятые стандарты оформления проектных работ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Шрифт:</w:t>
      </w:r>
      <w:r>
        <w:t> </w:t>
      </w:r>
      <w:proofErr w:type="spellStart"/>
      <w:r>
        <w:t>TimesNewRoman</w:t>
      </w:r>
      <w:proofErr w:type="spellEnd"/>
      <w:r>
        <w:t xml:space="preserve">, 14, не </w:t>
      </w:r>
      <w:proofErr w:type="gramStart"/>
      <w:r>
        <w:t>жирный</w:t>
      </w:r>
      <w:proofErr w:type="gramEnd"/>
      <w:r>
        <w:t xml:space="preserve"> (кроме выделения названий разделов, подразделов и др.).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Межстрочный интервал:</w:t>
      </w:r>
      <w:r>
        <w:t> полуторный.</w:t>
      </w:r>
    </w:p>
    <w:p w:rsidR="00BA3489" w:rsidRDefault="00BA3489" w:rsidP="00BA3489">
      <w:pPr>
        <w:pStyle w:val="a3"/>
        <w:shd w:val="clear" w:color="auto" w:fill="FFFFFF"/>
      </w:pPr>
      <w:proofErr w:type="gramStart"/>
      <w:r>
        <w:rPr>
          <w:rStyle w:val="a4"/>
        </w:rPr>
        <w:t>Поля:</w:t>
      </w:r>
      <w:r>
        <w:t> верхнее – 2 см, нижнее – 2 см, слева – 3 см, справа – 1.5 см.</w:t>
      </w:r>
      <w:proofErr w:type="gramEnd"/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Нумерация страниц</w:t>
      </w:r>
      <w:r>
        <w:t> – со второй (страница с планом или содержанием).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Абзацы</w:t>
      </w:r>
      <w:r>
        <w:t> – отступ от левой границы основного текста на 1.5 см.</w:t>
      </w:r>
    </w:p>
    <w:p w:rsidR="00BA3489" w:rsidRDefault="00BA3489" w:rsidP="00BA3489">
      <w:pPr>
        <w:pStyle w:val="a3"/>
        <w:shd w:val="clear" w:color="auto" w:fill="FFFFFF"/>
      </w:pPr>
      <w:r>
        <w:rPr>
          <w:rStyle w:val="a4"/>
        </w:rPr>
        <w:t>Выравнивание текста</w:t>
      </w:r>
      <w:r>
        <w:t> по ширине.</w:t>
      </w:r>
    </w:p>
    <w:p w:rsidR="00BA3489" w:rsidRDefault="00BA3489" w:rsidP="00BA3489">
      <w:pPr>
        <w:pStyle w:val="a3"/>
        <w:shd w:val="clear" w:color="auto" w:fill="FFFFFF"/>
      </w:pPr>
      <w:r>
        <w:t>На странице не меньше 40% заполнения.</w:t>
      </w:r>
    </w:p>
    <w:p w:rsidR="00BA3489" w:rsidRDefault="00BA3489" w:rsidP="00BA3489">
      <w:pPr>
        <w:pStyle w:val="a3"/>
        <w:shd w:val="clear" w:color="auto" w:fill="FFFFFF"/>
      </w:pPr>
      <w:r>
        <w:lastRenderedPageBreak/>
        <w:t>Каждый раздел начинается с новой страницы (но не подраздел). После названия раздела точка не ставиться.</w:t>
      </w:r>
    </w:p>
    <w:p w:rsidR="00BA3489" w:rsidRDefault="00BA3489" w:rsidP="00BA3489">
      <w:pPr>
        <w:pStyle w:val="a3"/>
        <w:shd w:val="clear" w:color="auto" w:fill="FFFFFF"/>
      </w:pPr>
      <w:r>
        <w:t>В объем работы не входят приложения.</w:t>
      </w:r>
    </w:p>
    <w:p w:rsidR="00BA3489" w:rsidRDefault="00BA3489" w:rsidP="00BA3489">
      <w:pPr>
        <w:pStyle w:val="a3"/>
        <w:shd w:val="clear" w:color="auto" w:fill="FFFFFF"/>
      </w:pPr>
    </w:p>
    <w:p w:rsidR="00BA3489" w:rsidRDefault="00BA3489" w:rsidP="00BA3489">
      <w:pPr>
        <w:pStyle w:val="a3"/>
        <w:jc w:val="center"/>
      </w:pPr>
      <w:r>
        <w:rPr>
          <w:b/>
          <w:bCs/>
          <w:shd w:val="clear" w:color="auto" w:fill="FFFFFF"/>
        </w:rPr>
        <w:t>Основные принципы разработки учебных презентаций</w:t>
      </w:r>
    </w:p>
    <w:p w:rsidR="00BA3489" w:rsidRDefault="00BA3489" w:rsidP="00BA3489">
      <w:pPr>
        <w:pStyle w:val="a3"/>
        <w:jc w:val="center"/>
      </w:pPr>
    </w:p>
    <w:p w:rsidR="00BA3489" w:rsidRDefault="00BA3489" w:rsidP="00BA3489">
      <w:pPr>
        <w:pStyle w:val="a3"/>
      </w:pPr>
      <w:r>
        <w:rPr>
          <w:shd w:val="clear" w:color="auto" w:fill="FFFFFF"/>
        </w:rPr>
        <w:t>1. </w:t>
      </w:r>
      <w:r>
        <w:rPr>
          <w:b/>
          <w:bCs/>
          <w:shd w:val="clear" w:color="auto" w:fill="FFFFFF"/>
        </w:rPr>
        <w:t>Оптимальный объем.</w:t>
      </w:r>
      <w:r>
        <w:rPr>
          <w:shd w:val="clear" w:color="auto" w:fill="FFFFFF"/>
        </w:rPr>
        <w:t> Наиболее эффективен зрительный ряд объемом не более 8 – 20 слайдов. Презентация из большего числа слайдов вызывает утомление, отвлекает от сути изучаемых явлений.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2. </w:t>
      </w:r>
      <w:r>
        <w:rPr>
          <w:b/>
          <w:bCs/>
          <w:shd w:val="clear" w:color="auto" w:fill="FFFFFF"/>
        </w:rPr>
        <w:t>Доступность.</w:t>
      </w:r>
      <w:r>
        <w:rPr>
          <w:shd w:val="clear" w:color="auto" w:fill="FFFFFF"/>
        </w:rPr>
        <w:t> Обязателен учет возрастных особенностей и уровня подготовки студентов. Нужно обеспечивать понимание смысла каждого слова, предложения, понятия, раскрывать их, опираясь на знания и опыт студентов, использовать образные сравнения.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3. </w:t>
      </w:r>
      <w:r>
        <w:rPr>
          <w:b/>
          <w:bCs/>
          <w:shd w:val="clear" w:color="auto" w:fill="FFFFFF"/>
        </w:rPr>
        <w:t>Разнообразие форм.</w:t>
      </w:r>
      <w:r>
        <w:rPr>
          <w:shd w:val="clear" w:color="auto" w:fill="FFFFFF"/>
        </w:rPr>
        <w:t> Реализация индивидуального подхода к обучаемому, учет его возможностей восприятия предложенного учебного материала по сложности, объему, содержанию.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4.</w:t>
      </w:r>
      <w:r>
        <w:rPr>
          <w:b/>
          <w:bCs/>
          <w:shd w:val="clear" w:color="auto" w:fill="FFFFFF"/>
        </w:rPr>
        <w:t> Учет особенности восприятия информации с экрана. </w:t>
      </w:r>
      <w:r>
        <w:rPr>
          <w:shd w:val="clear" w:color="auto" w:fill="FFFFFF"/>
        </w:rPr>
        <w:t>Понятия и абстрактные положения до сознания студентов доходят легче, когда они подкрепляются конкретными фактами, примерами и образами; поэтому необходимо использовать различные виды наглядности.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Необходимо чередовать статичные изображения, анимацию и видеофрагменты.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5. </w:t>
      </w:r>
      <w:r>
        <w:rPr>
          <w:b/>
          <w:bCs/>
          <w:shd w:val="clear" w:color="auto" w:fill="FFFFFF"/>
        </w:rPr>
        <w:t>Занимательность.</w:t>
      </w:r>
      <w:r>
        <w:rPr>
          <w:shd w:val="clear" w:color="auto" w:fill="FFFFFF"/>
        </w:rPr>
        <w:t> Включение (без ущерба научному содержанию) в презентации смешных сюжетов, мультипликационных героев оживляет занятие, создает положительный настрой, что способствует усвоению материала и более прочному запоминанию.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6.</w:t>
      </w:r>
      <w:r>
        <w:rPr>
          <w:b/>
          <w:bCs/>
          <w:shd w:val="clear" w:color="auto" w:fill="FFFFFF"/>
        </w:rPr>
        <w:t> Красота и эстетичность.</w:t>
      </w:r>
      <w:r>
        <w:rPr>
          <w:shd w:val="clear" w:color="auto" w:fill="FFFFFF"/>
        </w:rPr>
        <w:t> Немаловажную роль играют цветовые сочетания и выдержанность стиля в оформлении слайдов, музыкальное сопровождение. Наглядное обучение строится не на отвлеченных понятиях и словах, а на конкретных образах, непосредственно воспринимаемых зрителями.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7. </w:t>
      </w:r>
      <w:r>
        <w:rPr>
          <w:b/>
          <w:bCs/>
          <w:shd w:val="clear" w:color="auto" w:fill="FFFFFF"/>
        </w:rPr>
        <w:t>Динамичность.</w:t>
      </w:r>
      <w:r>
        <w:rPr>
          <w:shd w:val="clear" w:color="auto" w:fill="FFFFFF"/>
        </w:rPr>
        <w:t> Необходимо подобрать оптимальный для восприятия темп смены слайдов, анимационных эффектов.</w:t>
      </w:r>
    </w:p>
    <w:p w:rsidR="00BA3489" w:rsidRDefault="00BA3489" w:rsidP="00BA3489">
      <w:pPr>
        <w:pStyle w:val="a3"/>
      </w:pPr>
      <w:r>
        <w:rPr>
          <w:b/>
          <w:bCs/>
          <w:i/>
          <w:iCs/>
          <w:shd w:val="clear" w:color="auto" w:fill="FFFFFF"/>
        </w:rPr>
        <w:t>Создание презентации состоит из трех этапов: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I. </w:t>
      </w:r>
      <w:r>
        <w:rPr>
          <w:i/>
          <w:iCs/>
          <w:shd w:val="clear" w:color="auto" w:fill="FFFFFF"/>
        </w:rPr>
        <w:t>Планирование презентации</w:t>
      </w:r>
      <w:r>
        <w:rPr>
          <w:shd w:val="clear" w:color="auto" w:fill="FFFFFF"/>
        </w:rPr>
        <w:t> – это многошаговая процедура, включающая определение целей, изучение аудитории, формирование структуры и логики подачи материала.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t>II. </w:t>
      </w:r>
      <w:r>
        <w:rPr>
          <w:i/>
          <w:iCs/>
          <w:shd w:val="clear" w:color="auto" w:fill="FFFFFF"/>
        </w:rPr>
        <w:t>Разработка презентации</w:t>
      </w:r>
      <w:r>
        <w:rPr>
          <w:shd w:val="clear" w:color="auto" w:fill="FFFFFF"/>
        </w:rPr>
        <w:t> – методологические особенности подготовки слайдов презентации, включая вертикальную и горизонтальную логику, содержание и соотношение текстовой и графической информации.</w:t>
      </w:r>
    </w:p>
    <w:p w:rsidR="00BA3489" w:rsidRDefault="00BA3489" w:rsidP="00BA3489">
      <w:pPr>
        <w:pStyle w:val="a3"/>
      </w:pPr>
      <w:r>
        <w:rPr>
          <w:shd w:val="clear" w:color="auto" w:fill="FFFFFF"/>
        </w:rPr>
        <w:lastRenderedPageBreak/>
        <w:t>III. </w:t>
      </w:r>
      <w:r>
        <w:rPr>
          <w:i/>
          <w:iCs/>
          <w:shd w:val="clear" w:color="auto" w:fill="FFFFFF"/>
        </w:rPr>
        <w:t>Репетиция презентации</w:t>
      </w:r>
      <w:r>
        <w:rPr>
          <w:shd w:val="clear" w:color="auto" w:fill="FFFFFF"/>
        </w:rPr>
        <w:t> – это проверка и отладка созданной презентации.</w:t>
      </w:r>
    </w:p>
    <w:p w:rsidR="00BA3489" w:rsidRDefault="00BA3489" w:rsidP="00BA3489">
      <w:pPr>
        <w:pStyle w:val="a3"/>
        <w:shd w:val="clear" w:color="auto" w:fill="FFFFFF"/>
      </w:pPr>
    </w:p>
    <w:p w:rsidR="00BA3489" w:rsidRDefault="00BA3489" w:rsidP="00BA3489">
      <w:pPr>
        <w:pStyle w:val="a3"/>
        <w:shd w:val="clear" w:color="auto" w:fill="FFFFFF"/>
        <w:jc w:val="center"/>
      </w:pPr>
      <w:r>
        <w:rPr>
          <w:b/>
          <w:bCs/>
        </w:rPr>
        <w:t>Требования к оформлению презентаций</w:t>
      </w:r>
    </w:p>
    <w:p w:rsidR="00BA3489" w:rsidRDefault="00BA3489" w:rsidP="00BA3489">
      <w:pPr>
        <w:pStyle w:val="a3"/>
        <w:shd w:val="clear" w:color="auto" w:fill="FFFFFF"/>
      </w:pPr>
    </w:p>
    <w:p w:rsidR="00BA3489" w:rsidRDefault="00BA3489" w:rsidP="00BA3489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Оформление слайдов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Соблюдайте единый стиль оформления.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Избегайте стилей, которые будут отвлекать от самой презентации.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Вспомогательная информация (управляющие кнопки) не должны преобладать над основной информацией (текстом, иллюстрациями).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Для фона предпочтительны холодные тона.</w:t>
      </w:r>
    </w:p>
    <w:p w:rsidR="00BA3489" w:rsidRDefault="00BA3489" w:rsidP="00BA3489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Использование цвета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На одном слайде рекомендуется использовать не более трех цветов: один для фона, один для заголовка, один для текста. Обратите внимание на цвет гиперссылок (до и после использования).</w:t>
      </w:r>
    </w:p>
    <w:p w:rsidR="00BA3489" w:rsidRDefault="00BA3489" w:rsidP="00BA3489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Анимационные эффекты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Используйте возможности компьютерной анимации для представления информации на слайде. Не стоит злоупотреблять различными анимационными эффектами, они не должны отвлекать внимание от содержания информации на слайде.</w:t>
      </w:r>
    </w:p>
    <w:p w:rsidR="00BA3489" w:rsidRDefault="00BA3489" w:rsidP="00BA3489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Содержание информации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Используйте короткие слова и предложения.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Заголовки должны привлекать внимание аудитории.</w:t>
      </w:r>
    </w:p>
    <w:p w:rsidR="00BA3489" w:rsidRDefault="00BA3489" w:rsidP="00BA3489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Расположение информации на странице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Предпочтительно горизонтальное расположение информации.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Наиболее важная информация должна располагаться в центре экрана.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Если на слайде имеется картинка, надпись должна располагаться под ней.</w:t>
      </w:r>
    </w:p>
    <w:p w:rsidR="00BA3489" w:rsidRDefault="00BA3489" w:rsidP="00BA3489">
      <w:pPr>
        <w:pStyle w:val="a3"/>
        <w:shd w:val="clear" w:color="auto" w:fill="FFFFFF"/>
      </w:pPr>
      <w:proofErr w:type="gramStart"/>
      <w:r>
        <w:rPr>
          <w:shd w:val="clear" w:color="auto" w:fill="FFFFFF"/>
        </w:rPr>
        <w:t>Избегайте</w:t>
      </w:r>
      <w:proofErr w:type="gramEnd"/>
      <w:r>
        <w:rPr>
          <w:shd w:val="clear" w:color="auto" w:fill="FFFFFF"/>
        </w:rPr>
        <w:t xml:space="preserve"> сплошной текст. Лучше использовать маркированный и нумерованный списки.</w:t>
      </w:r>
    </w:p>
    <w:p w:rsidR="00BA3489" w:rsidRDefault="00BA3489" w:rsidP="00BA3489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Шрифты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Для заголовков – не менее 24. Для информации не менее 18.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Шрифты без засечек легче читать с большого расстояния.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lastRenderedPageBreak/>
        <w:t>Нельзя смешивать разные типы шрифтов в одной презентации.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Для выделения информации следует использовать жирный шрифт, курсив или подчеркивание.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 xml:space="preserve">Нельзя злоупотреблять прописными буквами (они читаются хуже </w:t>
      </w:r>
      <w:proofErr w:type="gramStart"/>
      <w:r>
        <w:rPr>
          <w:shd w:val="clear" w:color="auto" w:fill="FFFFFF"/>
        </w:rPr>
        <w:t>строчных</w:t>
      </w:r>
      <w:proofErr w:type="gramEnd"/>
      <w:r>
        <w:rPr>
          <w:shd w:val="clear" w:color="auto" w:fill="FFFFFF"/>
        </w:rPr>
        <w:t>).</w:t>
      </w:r>
    </w:p>
    <w:p w:rsidR="00BA3489" w:rsidRDefault="00BA3489" w:rsidP="00BA3489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Способы выделения информации</w:t>
      </w:r>
    </w:p>
    <w:p w:rsidR="00BA3489" w:rsidRDefault="00BA3489" w:rsidP="00BA3489">
      <w:pPr>
        <w:pStyle w:val="a3"/>
        <w:shd w:val="clear" w:color="auto" w:fill="FFFFFF"/>
      </w:pPr>
      <w:proofErr w:type="gramStart"/>
      <w:r>
        <w:rPr>
          <w:shd w:val="clear" w:color="auto" w:fill="FFFFFF"/>
        </w:rPr>
        <w:t>Следует использовать рамки; границы, заливку, штриховку, стрелки; рисунки, диаграммы, схемы для иллюстрации наиболее важных фактов.</w:t>
      </w:r>
      <w:proofErr w:type="gramEnd"/>
    </w:p>
    <w:p w:rsidR="00BA3489" w:rsidRDefault="00BA3489" w:rsidP="00BA3489">
      <w:pPr>
        <w:pStyle w:val="a3"/>
        <w:shd w:val="clear" w:color="auto" w:fill="FFFFFF"/>
      </w:pPr>
      <w:r>
        <w:rPr>
          <w:b/>
          <w:bCs/>
          <w:shd w:val="clear" w:color="auto" w:fill="FFFFFF"/>
        </w:rPr>
        <w:t>Объем информации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Не стоит заполнять один слайд слишком большим объемом информации: люди могут единовременно запомнить не более трех фактов, выводов, определений. Не полностью заполненный слайд лучше, чем переполненный.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Наибольшая эффективность достигается тогда, когда ключевые пункты отображаются по одному на каждом отдельном слайде.</w:t>
      </w:r>
    </w:p>
    <w:p w:rsidR="00BA3489" w:rsidRDefault="00BA3489" w:rsidP="00BA3489">
      <w:pPr>
        <w:pStyle w:val="a3"/>
        <w:shd w:val="clear" w:color="auto" w:fill="FFFFFF"/>
      </w:pPr>
      <w:r>
        <w:rPr>
          <w:shd w:val="clear" w:color="auto" w:fill="FFFFFF"/>
        </w:rPr>
        <w:t>Делайте слайд проще. У аудитории всего около минуты на его восприятие.</w:t>
      </w:r>
    </w:p>
    <w:p w:rsidR="00B355B6" w:rsidRDefault="00B355B6"/>
    <w:sectPr w:rsidR="00B35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745C"/>
    <w:multiLevelType w:val="multilevel"/>
    <w:tmpl w:val="862C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0D7D2C"/>
    <w:multiLevelType w:val="multilevel"/>
    <w:tmpl w:val="BACCB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489"/>
    <w:rsid w:val="00B355B6"/>
    <w:rsid w:val="00BA3489"/>
    <w:rsid w:val="00FA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3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1533</Words>
  <Characters>8741</Characters>
  <Application>Microsoft Office Word</Application>
  <DocSecurity>0</DocSecurity>
  <Lines>72</Lines>
  <Paragraphs>20</Paragraphs>
  <ScaleCrop>false</ScaleCrop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№31</dc:creator>
  <cp:lastModifiedBy>МОУ СОШ №31</cp:lastModifiedBy>
  <cp:revision>4</cp:revision>
  <dcterms:created xsi:type="dcterms:W3CDTF">2019-09-19T05:40:00Z</dcterms:created>
  <dcterms:modified xsi:type="dcterms:W3CDTF">2023-02-13T13:58:00Z</dcterms:modified>
</cp:coreProperties>
</file>