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62" w:rsidRDefault="002E2810">
      <w:pPr>
        <w:pStyle w:val="30"/>
        <w:keepNext/>
        <w:keepLines/>
        <w:shd w:val="clear" w:color="auto" w:fill="auto"/>
        <w:spacing w:after="859"/>
        <w:ind w:left="3440" w:right="3660"/>
      </w:pPr>
      <w:bookmarkStart w:id="0" w:name="bookmark0"/>
      <w:r>
        <w:rPr>
          <w:rStyle w:val="3135pt"/>
        </w:rPr>
        <w:t xml:space="preserve">РОДИТЕЛЯМ НА ЗАМЕТКУ </w:t>
      </w:r>
      <w:r>
        <w:t>(КОНСУЛЬТАЦИИ ЛОГОПЕДА)</w:t>
      </w:r>
      <w:bookmarkEnd w:id="0"/>
    </w:p>
    <w:p w:rsidR="00FE0962" w:rsidRDefault="002E2810">
      <w:pPr>
        <w:pStyle w:val="20"/>
        <w:shd w:val="clear" w:color="auto" w:fill="auto"/>
        <w:spacing w:before="0" w:after="983" w:line="230" w:lineRule="exact"/>
        <w:ind w:left="1520"/>
      </w:pPr>
      <w:r>
        <w:t>ПОЧЕМУ У РЕБЁНКА РЕЧЬ ФОРМИРУЕТСЯ С ЗАДЕРЖКОЙ?</w:t>
      </w:r>
    </w:p>
    <w:p w:rsidR="00FE0962" w:rsidRDefault="002E2810">
      <w:pPr>
        <w:pStyle w:val="5"/>
        <w:shd w:val="clear" w:color="auto" w:fill="auto"/>
        <w:spacing w:before="0"/>
        <w:ind w:left="20" w:firstLine="1920"/>
      </w:pPr>
      <w:r>
        <w:t>Младенец, появившись на свет, не обладает врождённым знанием</w:t>
      </w:r>
      <w:r>
        <w:rPr>
          <w:rStyle w:val="a5"/>
        </w:rPr>
        <w:t xml:space="preserve"> законов языка,</w:t>
      </w:r>
      <w:r>
        <w:t xml:space="preserve"> на котором он будет говорить. У него есть способность в определённый период своего развития усвоить нормы и правила языка, на котором разговаривают окружающие его люди. Это так называемая</w:t>
      </w:r>
      <w:r>
        <w:rPr>
          <w:rStyle w:val="a5"/>
        </w:rPr>
        <w:t xml:space="preserve"> языковая способность,</w:t>
      </w:r>
      <w:r>
        <w:t xml:space="preserve"> которая реализуется в ходе общения </w:t>
      </w:r>
      <w:proofErr w:type="gramStart"/>
      <w:r>
        <w:t>со</w:t>
      </w:r>
      <w:proofErr w:type="gramEnd"/>
      <w:r>
        <w:t xml:space="preserve"> взрослы</w:t>
      </w:r>
      <w:r>
        <w:t>ми через имитацию ребёнком слышимой им речи. При этом большую роль играет речемыслительная деятельность ребёнка, которая обеспечивает формирование неосознанных языковых обобщений. В результате он осваивает основные единицы языка и законы их функционировани</w:t>
      </w:r>
      <w:r>
        <w:t xml:space="preserve">я. </w:t>
      </w:r>
      <w:r>
        <w:rPr>
          <w:rStyle w:val="1"/>
        </w:rPr>
        <w:t>Речь ребёнка</w:t>
      </w:r>
      <w:r>
        <w:t xml:space="preserve"> оказывается не простым повторением образцов, которые он слышит от взрослых, а творчеством, в котором речь рождается как средство общения, средство познания и средство регуляции деятельности своей и окружающих.</w:t>
      </w:r>
    </w:p>
    <w:p w:rsidR="00FE0962" w:rsidRDefault="002E2810">
      <w:pPr>
        <w:pStyle w:val="5"/>
        <w:shd w:val="clear" w:color="auto" w:fill="auto"/>
        <w:spacing w:before="0"/>
        <w:ind w:left="20" w:right="360" w:firstLine="700"/>
      </w:pPr>
      <w:r>
        <w:t xml:space="preserve">Если в </w:t>
      </w:r>
      <w:proofErr w:type="gramStart"/>
      <w:r>
        <w:t>силу</w:t>
      </w:r>
      <w:proofErr w:type="gramEnd"/>
      <w:r>
        <w:t xml:space="preserve"> каких либо причин </w:t>
      </w:r>
      <w:r>
        <w:t>имитационная или речемыслительная деятельности не формируются вовремя, то в дальнейшем у ребёнка отмечается</w:t>
      </w:r>
      <w:r>
        <w:rPr>
          <w:rStyle w:val="a5"/>
        </w:rPr>
        <w:t xml:space="preserve"> недоразвитие речи</w:t>
      </w:r>
      <w:r>
        <w:t xml:space="preserve"> той или степени тяжести.</w:t>
      </w:r>
    </w:p>
    <w:p w:rsidR="00FE0962" w:rsidRDefault="002E2810">
      <w:pPr>
        <w:pStyle w:val="5"/>
        <w:shd w:val="clear" w:color="auto" w:fill="auto"/>
        <w:spacing w:before="0"/>
        <w:ind w:left="20" w:right="360" w:firstLine="700"/>
      </w:pPr>
      <w:r>
        <w:t>В современной логопедии выделяется две группы факторов, обусловливающих задержку в темпах</w:t>
      </w:r>
      <w:hyperlink r:id="rId7" w:history="1">
        <w:r>
          <w:rPr>
            <w:rStyle w:val="a3"/>
          </w:rPr>
          <w:t xml:space="preserve"> формирования речи.</w:t>
        </w:r>
      </w:hyperlink>
    </w:p>
    <w:p w:rsidR="00FE0962" w:rsidRDefault="002E2810">
      <w:pPr>
        <w:pStyle w:val="5"/>
        <w:shd w:val="clear" w:color="auto" w:fill="auto"/>
        <w:tabs>
          <w:tab w:val="left" w:pos="965"/>
        </w:tabs>
        <w:spacing w:before="0"/>
        <w:ind w:left="20" w:firstLine="700"/>
      </w:pPr>
      <w:r>
        <w:t>а)</w:t>
      </w:r>
      <w:r>
        <w:tab/>
        <w:t>несовершенство социальных условий воспитания и педагогические ошибки;</w:t>
      </w:r>
    </w:p>
    <w:p w:rsidR="00FE0962" w:rsidRDefault="002E2810">
      <w:pPr>
        <w:pStyle w:val="5"/>
        <w:shd w:val="clear" w:color="auto" w:fill="auto"/>
        <w:tabs>
          <w:tab w:val="left" w:pos="984"/>
        </w:tabs>
        <w:spacing w:before="0"/>
        <w:ind w:left="20" w:firstLine="700"/>
      </w:pPr>
      <w:r>
        <w:t>б)</w:t>
      </w:r>
      <w:r>
        <w:tab/>
        <w:t>недостаточность сенсомоторной или неврологической базы речи ребёнка.</w:t>
      </w:r>
    </w:p>
    <w:p w:rsidR="00FE0962" w:rsidRDefault="002E2810">
      <w:pPr>
        <w:pStyle w:val="5"/>
        <w:shd w:val="clear" w:color="auto" w:fill="auto"/>
        <w:spacing w:before="0"/>
        <w:ind w:left="20" w:right="360" w:firstLine="700"/>
      </w:pPr>
      <w:r>
        <w:t>К первой группе можно отнести неправильные методы воспита</w:t>
      </w:r>
      <w:r>
        <w:t xml:space="preserve">ния в семье или детском учреждении, заключающиеся в недостаточном внимании к ребёнку со стороны взрослых, либо, наоборот, в </w:t>
      </w:r>
      <w:proofErr w:type="spellStart"/>
      <w:r>
        <w:t>гиперопеке</w:t>
      </w:r>
      <w:proofErr w:type="spellEnd"/>
      <w:r>
        <w:t>. И в том, и в другом случае у ребёнка не формируется мотивация речевого общения. В первом случае не к кому обращаться, во</w:t>
      </w:r>
      <w:r>
        <w:t xml:space="preserve"> втором — незачем, всё и так будет сделано вовремя. В рамках клинической классификации подобное нарушение рассматривается как задержка темпов речевого развития функционального характера. Часто проявления недоразвития усугубляются личностными особенностями </w:t>
      </w:r>
      <w:r>
        <w:t>ребёнка, склонного к упрямству, своеволию, истерическим реакциям.</w:t>
      </w:r>
    </w:p>
    <w:p w:rsidR="00FE0962" w:rsidRDefault="002E2810">
      <w:pPr>
        <w:pStyle w:val="5"/>
        <w:shd w:val="clear" w:color="auto" w:fill="auto"/>
        <w:spacing w:before="0" w:after="240"/>
        <w:ind w:left="20" w:right="360" w:firstLine="700"/>
      </w:pPr>
      <w:r>
        <w:rPr>
          <w:rStyle w:val="a5"/>
        </w:rPr>
        <w:t>Задержка темпов речевого развития,</w:t>
      </w:r>
      <w:r>
        <w:t xml:space="preserve"> обусловленная снижением мотивации общения, при своевременно начатой работе и при изменении условий воспитания обнаруживает тенденцию к быстрой и полной кор</w:t>
      </w:r>
      <w:r>
        <w:t xml:space="preserve">рекции. Если же у ребёнка отмечается </w:t>
      </w:r>
      <w:proofErr w:type="spellStart"/>
      <w:r>
        <w:t>несформированность</w:t>
      </w:r>
      <w:proofErr w:type="spellEnd"/>
      <w:r>
        <w:t xml:space="preserve"> или недостаточность сенсомоторной сферы (фонематического восприятия, моторики артикуляционного аппарата, зрительного </w:t>
      </w:r>
      <w:proofErr w:type="spellStart"/>
      <w:r>
        <w:t>гнозиса</w:t>
      </w:r>
      <w:proofErr w:type="spellEnd"/>
      <w:r>
        <w:t>) или неврологические заболевания, то такое недоразвитие требует не только и</w:t>
      </w:r>
      <w:r>
        <w:t>зменений условий воспитания, но и помощи специалиста в форме консультаций или регулярных занятий. Коррекция этой формы</w:t>
      </w:r>
      <w:r>
        <w:rPr>
          <w:rStyle w:val="a5"/>
        </w:rPr>
        <w:t xml:space="preserve"> речевой патологии</w:t>
      </w:r>
      <w:r>
        <w:t xml:space="preserve"> занимает более продолжительное время и требует больших сил и внимания.</w:t>
      </w:r>
    </w:p>
    <w:p w:rsidR="00FE0962" w:rsidRDefault="002E2810">
      <w:pPr>
        <w:pStyle w:val="32"/>
        <w:shd w:val="clear" w:color="auto" w:fill="auto"/>
        <w:spacing w:before="0"/>
        <w:ind w:left="20"/>
      </w:pPr>
      <w:r>
        <w:t>Словарь для справок</w:t>
      </w:r>
    </w:p>
    <w:p w:rsidR="00FE0962" w:rsidRDefault="002E2810">
      <w:pPr>
        <w:pStyle w:val="5"/>
        <w:shd w:val="clear" w:color="auto" w:fill="auto"/>
        <w:spacing w:before="0"/>
        <w:ind w:left="20" w:right="240" w:firstLine="0"/>
      </w:pPr>
      <w:r>
        <w:t>Фонематическое восприятие — способность и умение слухового восприятия и различения звуков речи (фонем). Формируется у ребёнка в дошкольном возрасте и является базой для понимания звучащей речи и обучения письму и чтению.</w:t>
      </w:r>
    </w:p>
    <w:p w:rsidR="00FE0962" w:rsidRPr="00C35027" w:rsidRDefault="00FE0962">
      <w:pPr>
        <w:pStyle w:val="40"/>
        <w:framePr w:h="671" w:wrap="around" w:hAnchor="margin" w:x="1420" w:y="2532"/>
        <w:shd w:val="clear" w:color="auto" w:fill="auto"/>
        <w:spacing w:line="670" w:lineRule="exact"/>
        <w:ind w:left="100"/>
        <w:rPr>
          <w:lang w:val="ru-RU"/>
        </w:rPr>
      </w:pPr>
    </w:p>
    <w:p w:rsidR="00FE0962" w:rsidRDefault="002E2810">
      <w:pPr>
        <w:framePr w:w="1459" w:h="1469" w:vSpace="806" w:wrap="around" w:hAnchor="margin" w:x="265" w:y="3587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>
            <v:imagedata r:id="rId8" r:href="rId9"/>
          </v:shape>
        </w:pict>
      </w:r>
    </w:p>
    <w:p w:rsidR="00FE0962" w:rsidRDefault="002E2810">
      <w:pPr>
        <w:pStyle w:val="5"/>
        <w:shd w:val="clear" w:color="auto" w:fill="auto"/>
        <w:spacing w:before="0"/>
        <w:ind w:left="20" w:right="240" w:firstLine="0"/>
      </w:pPr>
      <w:r>
        <w:t>Моторика артикуляционного аппарата — возможности осуществлять движения органов артикуляции (губ, языка, мягкого нёба и др.) в полном объёме, с достаточной силой, точност</w:t>
      </w:r>
      <w:r>
        <w:t xml:space="preserve">ью и скоростью. Зрительный </w:t>
      </w:r>
      <w:proofErr w:type="spellStart"/>
      <w:r>
        <w:t>гнозис</w:t>
      </w:r>
      <w:proofErr w:type="spellEnd"/>
      <w:r>
        <w:t xml:space="preserve"> — возможность воспринимать и опознавать окружающий мир с помощью зрения.</w:t>
      </w:r>
      <w:r>
        <w:br w:type="page"/>
      </w:r>
    </w:p>
    <w:p w:rsidR="00FE0962" w:rsidRDefault="002E2810">
      <w:pPr>
        <w:pStyle w:val="5"/>
        <w:shd w:val="clear" w:color="auto" w:fill="auto"/>
        <w:spacing w:before="0"/>
        <w:ind w:left="20" w:right="340" w:firstLine="680"/>
      </w:pPr>
      <w:r>
        <w:lastRenderedPageBreak/>
        <w:t xml:space="preserve">Если у ребёнка отмечаются проблемы с </w:t>
      </w:r>
      <w:r>
        <w:rPr>
          <w:rStyle w:val="21"/>
        </w:rPr>
        <w:t>развитием речи,</w:t>
      </w:r>
      <w:r>
        <w:t xml:space="preserve"> а родители постоянно просят его: «Скажи», «Повтори», то картина </w:t>
      </w:r>
      <w:r>
        <w:rPr>
          <w:rStyle w:val="21"/>
        </w:rPr>
        <w:t>недоразвития речи,</w:t>
      </w:r>
      <w:r>
        <w:t xml:space="preserve"> как правило,</w:t>
      </w:r>
      <w:r>
        <w:t xml:space="preserve"> усугубляется наличием у ребёнка стойкого речевого негативизма. Речевой негативизм, или отказ от речи, может выражаться активно и пассивно, но в любом случае ребёнок отказывается говорить не только по приказу родителей, но и в любых ситуациях. Родители час</w:t>
      </w:r>
      <w:r>
        <w:t xml:space="preserve">то описывают такое положение дел, когда ребёнок единожды произносит какое-либо слово, как бы пробует его «на вкус», и больше его не повторяет в течение месяцев. Иногда дело </w:t>
      </w:r>
      <w:proofErr w:type="gramStart"/>
      <w:r>
        <w:t>доходит</w:t>
      </w:r>
      <w:proofErr w:type="gramEnd"/>
      <w:r>
        <w:t xml:space="preserve"> чуть ли не до драки. Родители сначала просят повторить за ними слово, потом</w:t>
      </w:r>
      <w:r>
        <w:t xml:space="preserve"> умоляют, потом требуют, в конце концов, ребёнка наказывают — ставят в угол. Но это приводит только к одному, со временем все задания, требующие от ребёнка словесных реакций, активно им игнорируются или отвергаются.</w:t>
      </w:r>
    </w:p>
    <w:p w:rsidR="00FE0962" w:rsidRDefault="002E2810">
      <w:pPr>
        <w:pStyle w:val="5"/>
        <w:shd w:val="clear" w:color="auto" w:fill="auto"/>
        <w:spacing w:before="0"/>
        <w:ind w:left="20" w:right="340" w:firstLine="680"/>
      </w:pPr>
      <w:r>
        <w:t>Ребёнок молчит или отворачивается в отве</w:t>
      </w:r>
      <w:r>
        <w:t>т на любой вопрос, например: «Как тебя зовут?», «Сколько тебе лет?», «Какая игрушка у тебя в руках?» и пр. Он мычит и показывает пальцем, если просит что-либо, а чаще старается сам удовлетворить собственные потребности. Такая «самостоятельность» ребёнка, к</w:t>
      </w:r>
      <w:r>
        <w:t xml:space="preserve">огда он без посторонней помощи, сам достаёт нужную вещь со шкафа, включает телевизор и пр., радует родителей, хотя свидетельствует чаще о </w:t>
      </w:r>
      <w:proofErr w:type="spellStart"/>
      <w:r>
        <w:t>несформированности</w:t>
      </w:r>
      <w:proofErr w:type="spellEnd"/>
      <w:r>
        <w:t xml:space="preserve"> навыков речевой коммуникации и о наличии стойкого речевого негативизма.</w:t>
      </w:r>
    </w:p>
    <w:p w:rsidR="00FE0962" w:rsidRDefault="002E2810">
      <w:pPr>
        <w:pStyle w:val="5"/>
        <w:shd w:val="clear" w:color="auto" w:fill="auto"/>
        <w:spacing w:before="0"/>
        <w:ind w:left="20" w:firstLine="680"/>
      </w:pPr>
      <w:r>
        <w:t>Если вы хотите помочь своем</w:t>
      </w:r>
      <w:r>
        <w:t>у ребёнку, забудьте слова «скажи» и «повтори» хотя бы на первое</w:t>
      </w:r>
    </w:p>
    <w:p w:rsidR="00FE0962" w:rsidRDefault="002E2810">
      <w:pPr>
        <w:pStyle w:val="5"/>
        <w:shd w:val="clear" w:color="auto" w:fill="auto"/>
        <w:spacing w:before="0" w:after="260"/>
        <w:ind w:left="20" w:firstLine="0"/>
      </w:pPr>
      <w:r>
        <w:t>время!</w:t>
      </w:r>
    </w:p>
    <w:p w:rsidR="00FE0962" w:rsidRDefault="002E2810">
      <w:pPr>
        <w:framePr w:w="3216" w:h="2424" w:hSpace="738" w:vSpace="437" w:wrap="around" w:vAnchor="text" w:hAnchor="margin" w:x="154" w:y="1835"/>
        <w:jc w:val="center"/>
        <w:rPr>
          <w:sz w:val="0"/>
          <w:szCs w:val="0"/>
        </w:rPr>
      </w:pPr>
      <w:r>
        <w:pict>
          <v:shape id="_x0000_i1026" type="#_x0000_t75" style="width:161.25pt;height:120.75pt">
            <v:imagedata r:id="rId10" r:href="rId11"/>
          </v:shape>
        </w:pict>
      </w:r>
    </w:p>
    <w:p w:rsidR="00FE0962" w:rsidRDefault="002E2810">
      <w:pPr>
        <w:pStyle w:val="30"/>
        <w:keepNext/>
        <w:keepLines/>
        <w:shd w:val="clear" w:color="auto" w:fill="auto"/>
        <w:spacing w:after="880" w:line="398" w:lineRule="exact"/>
        <w:ind w:left="220"/>
        <w:jc w:val="center"/>
      </w:pPr>
      <w:bookmarkStart w:id="1" w:name="bookmark1"/>
      <w:r>
        <w:t>ПРИЗНАКИ БЛАГОПОЛУЧНОГО И НЕБЛАГОПОЛУЧНОГО РАЗВИТИЯ РЕЧИ У РЕБЁНКА</w:t>
      </w:r>
      <w:bookmarkEnd w:id="1"/>
    </w:p>
    <w:p w:rsidR="00FE0962" w:rsidRDefault="002E2810">
      <w:pPr>
        <w:pStyle w:val="30"/>
        <w:keepNext/>
        <w:keepLines/>
        <w:shd w:val="clear" w:color="auto" w:fill="auto"/>
        <w:spacing w:after="0" w:line="274" w:lineRule="exact"/>
        <w:ind w:left="4220"/>
        <w:jc w:val="left"/>
      </w:pPr>
      <w:bookmarkStart w:id="2" w:name="bookmark2"/>
      <w:r>
        <w:t>Признаки благополучного</w:t>
      </w:r>
      <w:r>
        <w:rPr>
          <w:rStyle w:val="33"/>
        </w:rPr>
        <w:t xml:space="preserve"> </w:t>
      </w:r>
      <w:r>
        <w:rPr>
          <w:rStyle w:val="34"/>
        </w:rPr>
        <w:t>развития речи</w:t>
      </w:r>
      <w:r>
        <w:t xml:space="preserve"> у ребёнка:</w:t>
      </w:r>
      <w:bookmarkEnd w:id="2"/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>Физическое развитие ребёнка соответствует возрасту.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240"/>
        <w:ind w:left="20" w:firstLine="0"/>
      </w:pPr>
      <w:r>
        <w:t>У ребёнка нет никаких неврологических заболеваний.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 активно общается со знакомыми и родными и стесняется разговаривать с незнакомыми людьми.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</w:t>
      </w:r>
      <w:r>
        <w:t xml:space="preserve"> охотно повторяет за вами всё, что слышит.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 активно решает свои проблемы с помощью</w:t>
      </w:r>
      <w:r>
        <w:rPr>
          <w:rStyle w:val="a6"/>
        </w:rPr>
        <w:t xml:space="preserve"> речи.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240"/>
        <w:ind w:left="20" w:firstLine="0"/>
      </w:pPr>
      <w:r>
        <w:t>Ребёнок вслушивается в свою речь и старается исправить свои ошибки сам.</w:t>
      </w:r>
    </w:p>
    <w:p w:rsidR="00FE0962" w:rsidRDefault="002E2810">
      <w:pPr>
        <w:pStyle w:val="30"/>
        <w:keepNext/>
        <w:keepLines/>
        <w:shd w:val="clear" w:color="auto" w:fill="auto"/>
        <w:spacing w:after="0" w:line="274" w:lineRule="exact"/>
        <w:ind w:left="20" w:firstLine="680"/>
        <w:jc w:val="left"/>
      </w:pPr>
      <w:bookmarkStart w:id="3" w:name="bookmark3"/>
      <w:r>
        <w:t>Признаки неблагополучного</w:t>
      </w:r>
      <w:r>
        <w:rPr>
          <w:rStyle w:val="33"/>
        </w:rPr>
        <w:t xml:space="preserve"> </w:t>
      </w:r>
      <w:r>
        <w:rPr>
          <w:rStyle w:val="34"/>
        </w:rPr>
        <w:t>развития речи</w:t>
      </w:r>
      <w:r>
        <w:t xml:space="preserve"> у ребёнка:</w:t>
      </w:r>
      <w:bookmarkEnd w:id="3"/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 развивается с задержкой.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 перенёс тяжёлые заболевания.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ind w:left="20" w:firstLine="0"/>
      </w:pPr>
      <w:r>
        <w:t>У ребёнка есть неврологические заболевания.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/>
        <w:ind w:left="20" w:firstLine="0"/>
      </w:pPr>
      <w:r>
        <w:t>Ребёнок неохотно повторяет за вами слова и предложения, которые он слышит.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>Когда ребёнок слышит просьбу «Повтори» или «Скажи это ещё раз», он молчит, стиснув зубы, или уходит,</w:t>
      </w:r>
      <w:r>
        <w:t xml:space="preserve"> как будто Вас не слышал.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>Он предпочитает решать свои проблемы самостоятельно, не обращаясь к вам за помощью («самостоятельный» ребёнок).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45"/>
        </w:tabs>
        <w:spacing w:before="0"/>
        <w:ind w:left="20" w:firstLine="0"/>
      </w:pPr>
      <w:r>
        <w:t>Ребёнок одинаково активно общается со знакомыми и незнакомыми людьми.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firstLine="0"/>
      </w:pPr>
      <w:r>
        <w:t xml:space="preserve">Ребёнку безразлично, понимает ли его кто-то. Он говорит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одному</w:t>
      </w:r>
      <w:proofErr w:type="gramEnd"/>
      <w:r>
        <w:t xml:space="preserve"> ему понятном языке. На замечания «Скажи ещё раз лучше» не реагирует.</w:t>
      </w:r>
    </w:p>
    <w:p w:rsidR="00FE0962" w:rsidRDefault="002E2810">
      <w:pPr>
        <w:pStyle w:val="5"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240"/>
        <w:ind w:left="20" w:firstLine="0"/>
      </w:pPr>
      <w:r>
        <w:t>Речь ребёнка значительно отстаёт от уровня развития речи его сверстников.</w:t>
      </w:r>
    </w:p>
    <w:p w:rsidR="00FE0962" w:rsidRPr="00C35027" w:rsidRDefault="002E2810" w:rsidP="00C35027">
      <w:pPr>
        <w:pStyle w:val="51"/>
        <w:shd w:val="clear" w:color="auto" w:fill="auto"/>
        <w:spacing w:before="0"/>
        <w:ind w:left="20" w:right="340"/>
        <w:rPr>
          <w:lang w:val="ru-RU"/>
        </w:rPr>
      </w:pPr>
      <w:r>
        <w:t>Если вы обнаружили хотя бы один признак неблаго</w:t>
      </w:r>
      <w:r>
        <w:t xml:space="preserve">получного развития речи ребёнка, </w:t>
      </w:r>
      <w:proofErr w:type="gramStart"/>
      <w:r>
        <w:t>значит вашему ребёнку необходима</w:t>
      </w:r>
      <w:proofErr w:type="gramEnd"/>
      <w:r>
        <w:t xml:space="preserve"> помощь!</w:t>
      </w:r>
      <w:r>
        <w:br w:type="page"/>
      </w:r>
    </w:p>
    <w:p w:rsidR="00FE0962" w:rsidRDefault="002E2810">
      <w:pPr>
        <w:pStyle w:val="23"/>
        <w:keepNext/>
        <w:keepLines/>
        <w:shd w:val="clear" w:color="auto" w:fill="auto"/>
        <w:spacing w:after="915" w:line="270" w:lineRule="exact"/>
        <w:ind w:left="2340"/>
      </w:pPr>
      <w:bookmarkStart w:id="4" w:name="bookmark6"/>
      <w:r>
        <w:lastRenderedPageBreak/>
        <w:t>РЕЧЕВАЯ ГОТОВНОСТЬ РЕБЁНКА К ШКОЛЕ</w:t>
      </w:r>
      <w:bookmarkEnd w:id="4"/>
    </w:p>
    <w:p w:rsidR="00FE0962" w:rsidRDefault="002E2810">
      <w:pPr>
        <w:pStyle w:val="5"/>
        <w:shd w:val="clear" w:color="auto" w:fill="auto"/>
        <w:spacing w:before="0" w:after="275"/>
        <w:ind w:left="40" w:right="20" w:firstLine="680"/>
        <w:jc w:val="both"/>
      </w:pPr>
      <w:r>
        <w:t>Готовность к школьному обучению формируется задолго до по</w:t>
      </w:r>
      <w:r>
        <w:t>ступления в школу. Своевременное развитие речи обеспечивает речевую готовность ребёнка к школе. Но статистика на сегодняшний день такова, что многие дети имеют те или иные речевые нарушения. Растёт процент детей с задержкой речевого развития, когда в 3 год</w:t>
      </w:r>
      <w:r>
        <w:t>а ребёнок практически ничего не говорит. Такой ребёнок не успевает к 7 годам накопить необходимый словарь, приобрести грамматические навыки словообразования и словоизменения, сформировать связную речь и т.д. Он оказывается не готовым к школьному обучению и</w:t>
      </w:r>
      <w:r>
        <w:t xml:space="preserve"> обречён на неуспех. Такие проблемы решаемы при своевременном обращении к логопеду (чем раньше, тем лучше).</w:t>
      </w:r>
    </w:p>
    <w:p w:rsidR="00FE0962" w:rsidRDefault="002E2810">
      <w:pPr>
        <w:pStyle w:val="5"/>
        <w:shd w:val="clear" w:color="auto" w:fill="auto"/>
        <w:spacing w:before="0" w:after="259" w:line="230" w:lineRule="exact"/>
        <w:ind w:left="720"/>
        <w:jc w:val="both"/>
      </w:pPr>
      <w:r>
        <w:t>Остановимся на критериях речевой готовности к школьному обучению.</w:t>
      </w:r>
    </w:p>
    <w:p w:rsidR="00FE0962" w:rsidRDefault="002E2810">
      <w:pPr>
        <w:pStyle w:val="5"/>
        <w:numPr>
          <w:ilvl w:val="3"/>
          <w:numId w:val="1"/>
        </w:numPr>
        <w:shd w:val="clear" w:color="auto" w:fill="auto"/>
        <w:tabs>
          <w:tab w:val="left" w:pos="706"/>
        </w:tabs>
        <w:spacing w:before="0" w:after="279" w:line="278" w:lineRule="exact"/>
        <w:ind w:left="720" w:right="20"/>
        <w:jc w:val="both"/>
      </w:pPr>
      <w:proofErr w:type="spellStart"/>
      <w:r>
        <w:t>Сформированность</w:t>
      </w:r>
      <w:proofErr w:type="spellEnd"/>
      <w:r>
        <w:t xml:space="preserve"> звукопроизношения. К поступлению в школу ребёнок должен владеть п</w:t>
      </w:r>
      <w:r>
        <w:t>равильным, нормированным произношением русского языка.</w:t>
      </w:r>
    </w:p>
    <w:p w:rsidR="00FE0962" w:rsidRDefault="002E2810">
      <w:pPr>
        <w:pStyle w:val="5"/>
        <w:numPr>
          <w:ilvl w:val="3"/>
          <w:numId w:val="1"/>
        </w:numPr>
        <w:shd w:val="clear" w:color="auto" w:fill="auto"/>
        <w:tabs>
          <w:tab w:val="left" w:pos="730"/>
        </w:tabs>
        <w:spacing w:before="0" w:after="263" w:line="230" w:lineRule="exact"/>
        <w:ind w:left="720"/>
        <w:jc w:val="both"/>
      </w:pPr>
      <w:proofErr w:type="spellStart"/>
      <w:r>
        <w:t>Сформированность</w:t>
      </w:r>
      <w:proofErr w:type="spellEnd"/>
      <w:r>
        <w:t xml:space="preserve"> фонематических процессов: умение различать звуки на слух.</w:t>
      </w:r>
    </w:p>
    <w:p w:rsidR="00FE0962" w:rsidRDefault="002E2810">
      <w:pPr>
        <w:pStyle w:val="5"/>
        <w:numPr>
          <w:ilvl w:val="3"/>
          <w:numId w:val="1"/>
        </w:numPr>
        <w:shd w:val="clear" w:color="auto" w:fill="auto"/>
        <w:tabs>
          <w:tab w:val="left" w:pos="716"/>
        </w:tabs>
        <w:spacing w:before="0" w:after="240"/>
        <w:ind w:left="720" w:right="20"/>
        <w:jc w:val="both"/>
      </w:pPr>
      <w:r>
        <w:t>Готовность к звукобуквенному анализу и синтезу звукового состава речи: умение выделять первый гласный (ударный) и согласный звук в слове, последний гласный и согласный звук, анализ простых слов. Дети должны знать и правильно употреблять термины «звук», «сл</w:t>
      </w:r>
      <w:r>
        <w:t>ог», «слово», предложение, звуки гласные и согласные, твёрдые и мягкие, звонкие и глухие.</w:t>
      </w:r>
    </w:p>
    <w:p w:rsidR="00FE0962" w:rsidRDefault="002E2810">
      <w:pPr>
        <w:pStyle w:val="5"/>
        <w:numPr>
          <w:ilvl w:val="3"/>
          <w:numId w:val="1"/>
        </w:numPr>
        <w:shd w:val="clear" w:color="auto" w:fill="auto"/>
        <w:tabs>
          <w:tab w:val="left" w:pos="726"/>
        </w:tabs>
        <w:spacing w:before="0" w:after="240"/>
        <w:ind w:left="720" w:right="20"/>
        <w:jc w:val="both"/>
      </w:pPr>
      <w:r>
        <w:t>Умение пользоваться разными способами словообразования, правильно употреблять слова с уменьшительно-ласкательным значением, образовывать прилагательные от существител</w:t>
      </w:r>
      <w:r>
        <w:t>ьных.</w:t>
      </w:r>
    </w:p>
    <w:p w:rsidR="00FE0962" w:rsidRDefault="002E2810">
      <w:pPr>
        <w:pStyle w:val="5"/>
        <w:numPr>
          <w:ilvl w:val="3"/>
          <w:numId w:val="1"/>
        </w:numPr>
        <w:shd w:val="clear" w:color="auto" w:fill="auto"/>
        <w:tabs>
          <w:tab w:val="left" w:pos="721"/>
        </w:tabs>
        <w:spacing w:before="0" w:after="331"/>
        <w:ind w:left="720" w:right="20"/>
        <w:jc w:val="both"/>
      </w:pPr>
      <w:proofErr w:type="spellStart"/>
      <w:r>
        <w:t>Сформированность</w:t>
      </w:r>
      <w:proofErr w:type="spellEnd"/>
      <w:r>
        <w:t xml:space="preserve"> грамматического строя речи: умение пользоваться развёрнутой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</w:t>
      </w:r>
      <w:r>
        <w:t>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</w:t>
      </w:r>
      <w:r>
        <w:t>.</w:t>
      </w:r>
    </w:p>
    <w:p w:rsidR="00FE0962" w:rsidRDefault="002E2810">
      <w:pPr>
        <w:framePr w:w="3154" w:h="3125" w:hSpace="102" w:wrap="around" w:vAnchor="text" w:hAnchor="margin" w:x="-95" w:y="1196"/>
        <w:jc w:val="center"/>
        <w:rPr>
          <w:sz w:val="0"/>
          <w:szCs w:val="0"/>
        </w:rPr>
      </w:pPr>
      <w:r>
        <w:pict>
          <v:shape id="_x0000_i1027" type="#_x0000_t75" style="width:158.25pt;height:156pt">
            <v:imagedata r:id="rId12" r:href="rId13"/>
          </v:shape>
        </w:pict>
      </w:r>
    </w:p>
    <w:p w:rsidR="00FE0962" w:rsidRDefault="002E2810">
      <w:pPr>
        <w:pStyle w:val="11"/>
        <w:keepNext/>
        <w:keepLines/>
        <w:shd w:val="clear" w:color="auto" w:fill="auto"/>
        <w:spacing w:before="0" w:after="902" w:line="310" w:lineRule="exact"/>
        <w:ind w:left="40"/>
      </w:pPr>
      <w:bookmarkStart w:id="5" w:name="bookmark7"/>
      <w:r>
        <w:rPr>
          <w:rStyle w:val="12"/>
        </w:rPr>
        <w:t>Рекомендации учителя-логопеда родителям будущих первоклассников</w:t>
      </w:r>
      <w:bookmarkEnd w:id="5"/>
    </w:p>
    <w:p w:rsidR="00FE0962" w:rsidRDefault="002E2810">
      <w:pPr>
        <w:pStyle w:val="5"/>
        <w:shd w:val="clear" w:color="auto" w:fill="auto"/>
        <w:spacing w:before="0"/>
        <w:ind w:left="40" w:right="20" w:firstLine="680"/>
        <w:jc w:val="both"/>
      </w:pPr>
      <w:r>
        <w:t>Скоро в школу! Седьмой год жизни - ответственный и трудный. Вы, конечно, беспокоитесь: справится ли ваш малыш со всеми трудностями. А это во многом зависит от вас. Семья - это тыл за спиной ребёнка, его опора и поддержка. Подготовка к школе - это не только</w:t>
      </w:r>
      <w:r>
        <w:t xml:space="preserve"> обучение грамоте или счёту. Это и развитие речи, внимания, памяти, мышления, общей и мелкой моторики.</w:t>
      </w:r>
    </w:p>
    <w:p w:rsidR="00FE0962" w:rsidRDefault="002E2810">
      <w:pPr>
        <w:framePr w:w="4085" w:h="2962" w:hSpace="102" w:vSpace="168" w:wrap="around" w:hAnchor="margin" w:x="-215" w:y="1513"/>
        <w:jc w:val="center"/>
        <w:rPr>
          <w:sz w:val="0"/>
          <w:szCs w:val="0"/>
        </w:rPr>
      </w:pPr>
      <w:r>
        <w:pict>
          <v:shape id="_x0000_i1028" type="#_x0000_t75" style="width:204pt;height:147.75pt">
            <v:imagedata r:id="rId14" r:href="rId15"/>
          </v:shape>
        </w:pict>
      </w:r>
    </w:p>
    <w:p w:rsidR="00FE0962" w:rsidRDefault="002E2810">
      <w:pPr>
        <w:pStyle w:val="5"/>
        <w:shd w:val="clear" w:color="auto" w:fill="auto"/>
        <w:spacing w:before="0"/>
        <w:ind w:left="40" w:right="20" w:firstLine="680"/>
        <w:jc w:val="both"/>
      </w:pPr>
      <w:r>
        <w:t>При обучении чтению и письму в школе</w:t>
      </w:r>
      <w:r>
        <w:t xml:space="preserve">, ребёнок может столкнуться с трудностями, которые имеют различные причины. На начальном этапе - это нарушения звукопроизношения, недостаток словарного запаса, </w:t>
      </w:r>
      <w:proofErr w:type="spellStart"/>
      <w:r>
        <w:t>несформированность</w:t>
      </w:r>
      <w:proofErr w:type="spellEnd"/>
      <w:r>
        <w:t xml:space="preserve"> грамматического строя речи, низкий уровень развития фонематического и зритель</w:t>
      </w:r>
      <w:r>
        <w:t>ного восприятия и</w:t>
      </w:r>
      <w:r>
        <w:br w:type="page"/>
      </w:r>
    </w:p>
    <w:p w:rsidR="00FE0962" w:rsidRDefault="002E2810">
      <w:pPr>
        <w:pStyle w:val="5"/>
        <w:shd w:val="clear" w:color="auto" w:fill="auto"/>
        <w:spacing w:before="0"/>
        <w:ind w:left="20" w:firstLine="0"/>
      </w:pPr>
      <w:r>
        <w:lastRenderedPageBreak/>
        <w:t>другие.</w:t>
      </w:r>
    </w:p>
    <w:p w:rsidR="00FE0962" w:rsidRDefault="002E2810">
      <w:pPr>
        <w:pStyle w:val="5"/>
        <w:shd w:val="clear" w:color="auto" w:fill="auto"/>
        <w:spacing w:before="0"/>
        <w:ind w:left="20" w:right="40" w:firstLine="720"/>
        <w:jc w:val="both"/>
      </w:pPr>
      <w:r>
        <w:t xml:space="preserve">На седьмом году жизни ваш ребёнок обязательно должен </w:t>
      </w:r>
      <w:r>
        <w:rPr>
          <w:rStyle w:val="42"/>
        </w:rPr>
        <w:t>правильно произносить все звуки</w:t>
      </w:r>
      <w:r>
        <w:t xml:space="preserve"> родного языка, фразы - чётко и внятно, различной громкости и интонации. Употреблять слова всех частей речи. Уметь произносить слова сложной слог</w:t>
      </w:r>
      <w:r>
        <w:t xml:space="preserve">овой структуры (регулировщик, водопроводчик, парикмахерская, милиционер и др.). Это важно не только для успешного овладения ребёнком письменной речью, но и для его </w:t>
      </w:r>
      <w:r>
        <w:rPr>
          <w:rStyle w:val="42"/>
        </w:rPr>
        <w:t>психологического комфорта</w:t>
      </w:r>
      <w:r>
        <w:t xml:space="preserve"> в новом коллективе.</w:t>
      </w:r>
    </w:p>
    <w:p w:rsidR="00FE0962" w:rsidRDefault="002E2810">
      <w:pPr>
        <w:pStyle w:val="5"/>
        <w:shd w:val="clear" w:color="auto" w:fill="auto"/>
        <w:spacing w:before="0"/>
        <w:ind w:left="20" w:right="40" w:firstLine="720"/>
        <w:jc w:val="both"/>
      </w:pPr>
      <w:r>
        <w:t>Часто некоторые дети заменяют звуки, потому чт</w:t>
      </w:r>
      <w:r>
        <w:t xml:space="preserve">о ошибаются при их различении на слух. Чтобы достичь правильного произношения, необходимо развивать у ребёнка </w:t>
      </w:r>
      <w:r>
        <w:rPr>
          <w:rStyle w:val="42"/>
        </w:rPr>
        <w:t>умение дифференцировать</w:t>
      </w:r>
      <w:r>
        <w:t xml:space="preserve"> (различать) </w:t>
      </w:r>
      <w:r>
        <w:rPr>
          <w:rStyle w:val="42"/>
        </w:rPr>
        <w:t>звуки</w:t>
      </w:r>
      <w:r>
        <w:t xml:space="preserve"> (это будет особенно важно при овладении ребёнком письменной речью). Если у ребёнка недостаточно развито фонематическое восприятие и фонематический слух, то это может привести к возникновению специфических ошибок на письме и при чтении (пропуски и перестан</w:t>
      </w:r>
      <w:r>
        <w:t>овки букв и слогов в словах, раздельное написание частей слова, слитное написание слов, пропуски слов в предложении и др.).</w:t>
      </w:r>
    </w:p>
    <w:p w:rsidR="00FE0962" w:rsidRDefault="002E2810">
      <w:pPr>
        <w:pStyle w:val="5"/>
        <w:shd w:val="clear" w:color="auto" w:fill="auto"/>
        <w:spacing w:before="0"/>
        <w:ind w:left="20" w:right="40" w:firstLine="720"/>
        <w:jc w:val="both"/>
      </w:pPr>
      <w:r>
        <w:t>Учитель в школе прилагает немало усилий к тому, чтобы дети научились писать красиво и грамотно. Однако для многих первоклассников не</w:t>
      </w:r>
      <w:r>
        <w:t xml:space="preserve">чёткий почерк становится серьёзной проблемой. Рука, как будто не подчиняется ребёнку, отказывается выполнять поставленные задачи. Для того чтобы обучение письму проходило успешно, необходимо </w:t>
      </w:r>
      <w:r>
        <w:rPr>
          <w:rStyle w:val="42"/>
        </w:rPr>
        <w:t>развивать мелкую моторику рук</w:t>
      </w:r>
      <w:r>
        <w:t>. Это система разнообразных движений</w:t>
      </w:r>
      <w:r>
        <w:t xml:space="preserve">, в которых участвуют мышцы кисти руки. Сами собой эти движения не развиваются, требуется специальная тренировка. Прежде всего, надо запастись пластилином, глиной для лепки - лепка замечательно воздействует на мелкую моторику. Полезно развязывание узелков </w:t>
      </w:r>
      <w:r>
        <w:t xml:space="preserve">на шнурках, раскрашивание, рисование, аппликационные работы, собирание </w:t>
      </w:r>
      <w:proofErr w:type="spellStart"/>
      <w:r>
        <w:t>пазлов</w:t>
      </w:r>
      <w:proofErr w:type="spellEnd"/>
      <w:r>
        <w:t>, мозаики и др. Любые упражнения для тренировки тонкой моторики стимулируют развитие речи, а значит, будут полезны для подготовки ребёнка к обучению грамоте, в частности, письму.</w:t>
      </w:r>
    </w:p>
    <w:p w:rsidR="00FE0962" w:rsidRDefault="002E2810">
      <w:pPr>
        <w:pStyle w:val="5"/>
        <w:shd w:val="clear" w:color="auto" w:fill="auto"/>
        <w:spacing w:before="0"/>
        <w:ind w:left="20" w:right="40" w:firstLine="720"/>
        <w:jc w:val="both"/>
      </w:pPr>
      <w:r>
        <w:t xml:space="preserve">Помимо хорошо развитых фонематического слуха и мелкой моторики рук, для успешного обучения в школе у ребёнка должно быть </w:t>
      </w:r>
      <w:r>
        <w:rPr>
          <w:rStyle w:val="42"/>
        </w:rPr>
        <w:t xml:space="preserve">сформировано зрительно-пространственное восприятие </w:t>
      </w:r>
      <w:r>
        <w:t>(умение ориентироваться на листе бумаги, знание и ориентировка в частях тела, в прос</w:t>
      </w:r>
      <w:r>
        <w:t>транстве; умение различать заштрихованные предметы-изображения и др.). Если эта функция у ребенка недостаточно сформирована, то также могут возникнуть специфические ошибки на письме и при чтении - смешение или замена букв, сходных по написанию, пропуски эл</w:t>
      </w:r>
      <w:r>
        <w:t>ементов букв, лишние или неправильно расположенные элементы букв, зеркальное написание и др.</w:t>
      </w:r>
    </w:p>
    <w:p w:rsidR="00FE0962" w:rsidRDefault="002E2810">
      <w:pPr>
        <w:pStyle w:val="5"/>
        <w:shd w:val="clear" w:color="auto" w:fill="auto"/>
        <w:spacing w:before="0"/>
        <w:ind w:left="20" w:right="40" w:firstLine="720"/>
        <w:jc w:val="both"/>
      </w:pPr>
      <w:r>
        <w:t>Узнать, насколько хорошо развиты перечисленные функции у вашего ребёнка, а также получить коррекционно-развивающую помощь, вы можете, обратившись к логопеду в детс</w:t>
      </w:r>
      <w:r>
        <w:t>ком саду или в поликлинике.</w:t>
      </w:r>
    </w:p>
    <w:p w:rsidR="00FE0962" w:rsidRDefault="002E2810">
      <w:pPr>
        <w:pStyle w:val="5"/>
        <w:shd w:val="clear" w:color="auto" w:fill="auto"/>
        <w:spacing w:before="0" w:after="236"/>
        <w:ind w:left="20" w:right="40" w:firstLine="720"/>
        <w:jc w:val="both"/>
      </w:pPr>
      <w:r>
        <w:t xml:space="preserve">В том случае, если по каким-либо причинам у вашего ребёнка к началу школьного обучения сохранятся или обнаружатся трудности с речью, вам будет предложена </w:t>
      </w:r>
      <w:r>
        <w:rPr>
          <w:rStyle w:val="42"/>
        </w:rPr>
        <w:t>логопедическая помощь в школе.</w:t>
      </w:r>
    </w:p>
    <w:p w:rsidR="00FE0962" w:rsidRDefault="002E2810">
      <w:pPr>
        <w:pStyle w:val="5"/>
        <w:shd w:val="clear" w:color="auto" w:fill="auto"/>
        <w:spacing w:before="0" w:after="244" w:line="278" w:lineRule="exact"/>
        <w:ind w:left="20" w:right="40" w:firstLine="360"/>
        <w:jc w:val="both"/>
      </w:pPr>
      <w:r>
        <w:t>Основная форма организации логопедических з</w:t>
      </w:r>
      <w:r>
        <w:t>анятий в начальной школе - это индивидуальная и подгрупповая работа. Основные направления работы: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firstLine="360"/>
        <w:jc w:val="both"/>
      </w:pPr>
      <w:r>
        <w:t>Коррекция звукопроизношения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firstLine="360"/>
        <w:jc w:val="both"/>
      </w:pPr>
      <w:r>
        <w:t>Развитие фонематического слуха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firstLine="360"/>
        <w:jc w:val="both"/>
      </w:pPr>
      <w:r>
        <w:t>Развитие навыков анализа и синтеза звукового и морфологического состава слова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before="0"/>
        <w:ind w:left="20" w:firstLine="360"/>
        <w:jc w:val="both"/>
      </w:pPr>
      <w:r>
        <w:t>Обогащение лексического запаса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40"/>
        </w:tabs>
        <w:spacing w:before="0"/>
        <w:ind w:left="20" w:firstLine="360"/>
        <w:jc w:val="both"/>
      </w:pPr>
      <w:r>
        <w:t>Овладение грамматическими категориями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firstLine="360"/>
        <w:jc w:val="both"/>
      </w:pPr>
      <w:r>
        <w:t>Развитие связной речи</w:t>
      </w:r>
    </w:p>
    <w:p w:rsidR="00FE0962" w:rsidRDefault="002E2810">
      <w:pPr>
        <w:pStyle w:val="5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1503"/>
        <w:ind w:left="20" w:firstLine="360"/>
        <w:jc w:val="both"/>
      </w:pPr>
      <w:r>
        <w:t>Развитие зрительного восприятия и мелкой моторики рук</w:t>
      </w:r>
    </w:p>
    <w:p w:rsidR="00FE0962" w:rsidRDefault="002E2810">
      <w:pPr>
        <w:pStyle w:val="221"/>
        <w:keepNext/>
        <w:keepLines/>
        <w:shd w:val="clear" w:color="auto" w:fill="auto"/>
        <w:spacing w:before="0" w:line="270" w:lineRule="exact"/>
        <w:ind w:left="3200"/>
      </w:pPr>
      <w:bookmarkStart w:id="6" w:name="bookmark8"/>
      <w:r>
        <w:rPr>
          <w:rStyle w:val="222"/>
        </w:rPr>
        <w:t>Успехов на пути к школьной жизни!</w:t>
      </w:r>
      <w:bookmarkEnd w:id="6"/>
    </w:p>
    <w:sectPr w:rsidR="00FE0962" w:rsidSect="00FE0962">
      <w:type w:val="continuous"/>
      <w:pgSz w:w="11905" w:h="16837"/>
      <w:pgMar w:top="245" w:right="265" w:bottom="975" w:left="7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10" w:rsidRDefault="002E2810" w:rsidP="00FE0962">
      <w:r>
        <w:separator/>
      </w:r>
    </w:p>
  </w:endnote>
  <w:endnote w:type="continuationSeparator" w:id="0">
    <w:p w:rsidR="002E2810" w:rsidRDefault="002E2810" w:rsidP="00FE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10" w:rsidRDefault="002E2810"/>
  </w:footnote>
  <w:footnote w:type="continuationSeparator" w:id="0">
    <w:p w:rsidR="002E2810" w:rsidRDefault="002E28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551BA"/>
    <w:multiLevelType w:val="multilevel"/>
    <w:tmpl w:val="175EBB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084FA7"/>
    <w:multiLevelType w:val="multilevel"/>
    <w:tmpl w:val="EC007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E0962"/>
    <w:rsid w:val="002E2810"/>
    <w:rsid w:val="00C35027"/>
    <w:rsid w:val="00FE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9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0962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7"/>
      <w:szCs w:val="67"/>
    </w:rPr>
  </w:style>
  <w:style w:type="character" w:customStyle="1" w:styleId="4135pt">
    <w:name w:val="Основной текст (4) + 13;5 pt;Полужирный;Не курсив"/>
    <w:basedOn w:val="4"/>
    <w:rsid w:val="00FE0962"/>
    <w:rPr>
      <w:b/>
      <w:bCs/>
      <w:i/>
      <w:iCs/>
      <w:spacing w:val="0"/>
      <w:sz w:val="27"/>
      <w:szCs w:val="27"/>
    </w:rPr>
  </w:style>
  <w:style w:type="character" w:customStyle="1" w:styleId="41">
    <w:name w:val="Основной текст (4)"/>
    <w:basedOn w:val="4"/>
    <w:rsid w:val="00FE0962"/>
  </w:style>
  <w:style w:type="character" w:customStyle="1" w:styleId="3">
    <w:name w:val="Заголовок №3_"/>
    <w:basedOn w:val="a0"/>
    <w:link w:val="30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35pt">
    <w:name w:val="Заголовок №3 + 13;5 pt"/>
    <w:basedOn w:val="3"/>
    <w:rsid w:val="00FE0962"/>
    <w:rPr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E0962"/>
    <w:rPr>
      <w:b/>
      <w:bCs/>
    </w:rPr>
  </w:style>
  <w:style w:type="character" w:customStyle="1" w:styleId="1">
    <w:name w:val="Основной текст1"/>
    <w:basedOn w:val="a4"/>
    <w:rsid w:val="00FE0962"/>
    <w:rPr>
      <w:u w:val="single"/>
    </w:rPr>
  </w:style>
  <w:style w:type="character" w:customStyle="1" w:styleId="31">
    <w:name w:val="Основной текст (3)_"/>
    <w:basedOn w:val="a0"/>
    <w:link w:val="32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2"/>
    <w:basedOn w:val="a4"/>
    <w:rsid w:val="00FE0962"/>
    <w:rPr>
      <w:u w:val="single"/>
    </w:rPr>
  </w:style>
  <w:style w:type="character" w:customStyle="1" w:styleId="33">
    <w:name w:val="Заголовок №3 + Не полужирный"/>
    <w:basedOn w:val="3"/>
    <w:rsid w:val="00FE0962"/>
    <w:rPr>
      <w:b/>
      <w:bCs/>
    </w:rPr>
  </w:style>
  <w:style w:type="character" w:customStyle="1" w:styleId="34">
    <w:name w:val="Заголовок №3 + Не полужирный"/>
    <w:basedOn w:val="3"/>
    <w:rsid w:val="00FE0962"/>
    <w:rPr>
      <w:b/>
      <w:bCs/>
      <w:u w:val="single"/>
    </w:rPr>
  </w:style>
  <w:style w:type="character" w:customStyle="1" w:styleId="a6">
    <w:name w:val="Основной текст + Полужирный"/>
    <w:basedOn w:val="a4"/>
    <w:rsid w:val="00FE0962"/>
    <w:rPr>
      <w:b/>
      <w:bCs/>
    </w:rPr>
  </w:style>
  <w:style w:type="character" w:customStyle="1" w:styleId="50">
    <w:name w:val="Основной текст (5)_"/>
    <w:basedOn w:val="a0"/>
    <w:link w:val="51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3"/>
    <w:basedOn w:val="a4"/>
    <w:rsid w:val="00FE0962"/>
    <w:rPr>
      <w:u w:val="single"/>
    </w:rPr>
  </w:style>
  <w:style w:type="character" w:customStyle="1" w:styleId="a7">
    <w:name w:val="Основной текст + Полужирный"/>
    <w:basedOn w:val="a4"/>
    <w:rsid w:val="00FE0962"/>
    <w:rPr>
      <w:b/>
      <w:bCs/>
    </w:rPr>
  </w:style>
  <w:style w:type="character" w:customStyle="1" w:styleId="22">
    <w:name w:val="Заголовок №2_"/>
    <w:basedOn w:val="a0"/>
    <w:link w:val="23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2">
    <w:name w:val="Заголовок №1"/>
    <w:basedOn w:val="10"/>
    <w:rsid w:val="00FE0962"/>
    <w:rPr>
      <w:u w:val="single"/>
    </w:rPr>
  </w:style>
  <w:style w:type="character" w:customStyle="1" w:styleId="42">
    <w:name w:val="Основной текст4"/>
    <w:basedOn w:val="a4"/>
    <w:rsid w:val="00FE0962"/>
    <w:rPr>
      <w:u w:val="single"/>
    </w:rPr>
  </w:style>
  <w:style w:type="character" w:customStyle="1" w:styleId="220">
    <w:name w:val="Заголовок №2 (2)_"/>
    <w:basedOn w:val="a0"/>
    <w:link w:val="221"/>
    <w:rsid w:val="00FE0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2">
    <w:name w:val="Заголовок №2 (2)"/>
    <w:basedOn w:val="220"/>
    <w:rsid w:val="00FE0962"/>
    <w:rPr>
      <w:u w:val="single"/>
    </w:rPr>
  </w:style>
  <w:style w:type="paragraph" w:customStyle="1" w:styleId="40">
    <w:name w:val="Основной текст (4)"/>
    <w:basedOn w:val="a"/>
    <w:link w:val="4"/>
    <w:rsid w:val="00FE09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7"/>
      <w:szCs w:val="67"/>
    </w:rPr>
  </w:style>
  <w:style w:type="paragraph" w:customStyle="1" w:styleId="30">
    <w:name w:val="Заголовок №3"/>
    <w:basedOn w:val="a"/>
    <w:link w:val="3"/>
    <w:rsid w:val="00FE0962"/>
    <w:pPr>
      <w:shd w:val="clear" w:color="auto" w:fill="FFFFFF"/>
      <w:spacing w:after="720" w:line="403" w:lineRule="exact"/>
      <w:jc w:val="righ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FE0962"/>
    <w:pPr>
      <w:shd w:val="clear" w:color="auto" w:fill="FFFFFF"/>
      <w:spacing w:before="720" w:after="10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FE0962"/>
    <w:pPr>
      <w:shd w:val="clear" w:color="auto" w:fill="FFFFFF"/>
      <w:spacing w:before="108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FE096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1">
    <w:name w:val="Основной текст (5)"/>
    <w:basedOn w:val="a"/>
    <w:link w:val="50"/>
    <w:rsid w:val="00FE0962"/>
    <w:pPr>
      <w:shd w:val="clear" w:color="auto" w:fill="FFFFFF"/>
      <w:spacing w:before="240" w:line="274" w:lineRule="exact"/>
      <w:ind w:firstLine="68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3">
    <w:name w:val="Заголовок №2"/>
    <w:basedOn w:val="a"/>
    <w:link w:val="22"/>
    <w:rsid w:val="00FE0962"/>
    <w:pPr>
      <w:shd w:val="clear" w:color="auto" w:fill="FFFFFF"/>
      <w:spacing w:after="10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FE0962"/>
    <w:pPr>
      <w:shd w:val="clear" w:color="auto" w:fill="FFFFFF"/>
      <w:spacing w:before="360" w:after="10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1">
    <w:name w:val="Заголовок №2 (2)"/>
    <w:basedOn w:val="a"/>
    <w:link w:val="220"/>
    <w:rsid w:val="00FE0962"/>
    <w:pPr>
      <w:shd w:val="clear" w:color="auto" w:fill="FFFFFF"/>
      <w:spacing w:before="150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44F3~1/AppData/Local/Temp/FineReader10/media/image4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shop.ru/item/188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44F3~1/AppData/Local/Temp/FineReader10/media/image2.jpeg" TargetMode="External"/><Relationship Id="rId5" Type="http://schemas.openxmlformats.org/officeDocument/2006/relationships/footnotes" Target="footnotes.xml"/><Relationship Id="rId15" Type="http://schemas.openxmlformats.org/officeDocument/2006/relationships/image" Target="../../../44F3~1/AppData/Local/Temp/FineReader10/media/image5.jpe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../../../44F3~1/AppData/Local/Temp/FineReader10/media/image1.jpe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1</cp:revision>
  <dcterms:created xsi:type="dcterms:W3CDTF">2015-11-17T10:51:00Z</dcterms:created>
  <dcterms:modified xsi:type="dcterms:W3CDTF">2015-11-17T10:51:00Z</dcterms:modified>
</cp:coreProperties>
</file>